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DÉROULEMENT DE SÉANCE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-  Technologie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.  Éclairage Abribus  .  Séance 03 / 04  -  Programmer la maquette de l'abribus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  <w:gridCol w:w="100"/>
        <w:gridCol w:w="100"/>
        <w:gridCol w:w="100"/>
      </w:tblGrid>
      <w:tr>
        <w:tc>
          <w:tcPr>
            <w:tcW w:type="dxa" w:w="1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Niveau</w:t>
            </w:r>
          </w:p>
        </w:tc>
        <w:tc>
          <w:tcPr>
            <w:tcW w:type="dxa" w:w="23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5e</w:t>
            </w:r>
          </w:p>
        </w:tc>
        <w:tc>
          <w:tcPr>
            <w:tcW w:type="dxa" w:w="9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Classe</w:t>
            </w:r>
          </w:p>
        </w:tc>
        <w:tc>
          <w:tcPr>
            <w:tcW w:type="dxa" w:w="16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  <w:tc>
          <w:tcPr>
            <w:tcW w:type="dxa" w:w="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Date</w:t>
            </w:r>
          </w:p>
        </w:tc>
        <w:tc>
          <w:tcPr>
            <w:tcW w:type="dxa" w:w="1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Durée totale</w:t>
            </w:r>
          </w:p>
        </w:tc>
        <w:tc>
          <w:tcPr>
            <w:tcW w:type="dxa" w:w="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1h30</w:t>
            </w:r>
          </w:p>
        </w:tc>
      </w:tr>
      <w:tr>
        <w:tc>
          <w:tcPr>
            <w:tcW w:type="dxa" w:w="3500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Titre de la séquence / CI</w:t>
            </w:r>
          </w:p>
        </w:tc>
        <w:tc>
          <w:tcPr>
            <w:tcW w:type="dxa" w:w="4466"/>
            <w:gridSpan w:val="4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Éclairage Abribus</w:t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 de séance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03 / 04</w:t>
            </w:r>
          </w:p>
        </w:tc>
      </w:tr>
      <w:tr>
        <w:tc>
          <w:tcPr>
            <w:tcW w:type="dxa" w:w="10466"/>
            <w:gridSpan w:val="8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Note de planification (avant séance / remarques générales)</w:t>
            </w:r>
          </w:p>
        </w:tc>
      </w:tr>
      <w:tr>
        <w:tc>
          <w:tcPr>
            <w:tcW w:type="dxa" w:w="10466"/>
            <w:gridSpan w:val="8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OBJECTIFS, SUPPORT ET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Identifier les composants de la chaîne d'information d'un OST -- Réaliser et mettre au point un programme commandant un OST réel -- Justifier le choix d'une source d'énergie selon le contexte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Support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Maquette abribus Arduino avec shield Grove, capteur de luminosité (LDR), capteur de présence (PIR), module LED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Matériel / groupe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carte Arduino Uno + 1 shield Grove + 1 module LED (D4) + 1 capteur luminosité LDR (A0) + 1 capteur présence PIR (D7) + 3 câbles Grove + 1 câble USB -- 1 ordinateur par groupe -- mBlock 5 (navigateur)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séance 03 -- /5e/eclairage-abribus-s3 -- Fichiers STL fabrication : /wp-content/uploads/5eme/abribus/fabrication/Stl-abribus.zip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réalisé S1 (OST et interacteurs) et S2 (simulation Scratch + algorithme) -- Connaître les variables luminosite et presence -- Avoir validé le quiz S2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Référence (programme 2026)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Modalité (observation, production, quiz, oral...)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1 -- Identifier les données utilisées et produites par le programme associé à une fonctionnalité d'un OST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Réf. : col5-programmation-identifier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Évaluée     [x] Non évaluée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programme déposé + mesure performance + quiz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2 -- Identifier les capteurs et les composants d'une interface homme machine d'un OST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Réf. : col5-chaine-information-capteurs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Évaluée     [x] Non évaluée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programme déposé + mesure performance + quiz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3 -- Justifier le choix d'une source et d'une forme d'énergie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Réf. : Programme technologie collège 2026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Évaluée     [x] Non évaluée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programme déposé + mesure performance + quiz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5"/>
        <w:gridCol w:w="5407"/>
        <w:gridCol w:w="3204"/>
      </w:tblGrid>
      <w:tr>
        <w:tc>
          <w:tcPr>
            <w:tcW w:type="dxa" w:w="185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et déroulement détaillé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὾6 MISE EN SITUATION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Accueil et distribution du matériel par groupe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Projeter la situation déclenchante : passage de la simulation Scratch à la maquette réelle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la problématique : "Comment programmer la maquette réelle pour qu'elle se comporte comme notre simulation ?"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le lexique collectivement : capteur, actionneur, port D/A, téléverser, test unitaire, chaîne d'information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Rappel de la consigne ordre : réaliser les étapes dans l'ordre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Distribuer le matériel AVANT que les élèves s'installent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que chaque groupe a : 1 Arduino, 1 shield, 1 LED, 1 LDR, 1 PIR, 3 câbles Grove, 1 câble USB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Projeter la page web au tableau pour le lexique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὾9 INVESTIGATION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70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Étape 1 -- Découvrir le matériel (10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Repérer et nommer chaque composant du tableau inventaire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Q1 : fil intérieur du câble Grove -&gt; métal (conducteur)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Q2 : gaine extérieure -&gt; plastique (isolant, évite les courts-circuits)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Vérifier les réponses, valider l'étape 1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Étape 2 -- Choisir la source d'énergie (10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le tableau comparatif (USB / Piles / Solaire)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Q1 : en classe -&gt; Port USB (le plus simple avec un ordi)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Q2 : en ville -&gt; Panneau solaire (autonome sans réseau)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Q3 : fin de vie pile -&gt; point de collecte spécialisé (métaux lourds)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l'étape 2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Étape 3 -- Préparer mBlock et câbler (15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Ouvrir mBlock 5 via le bouton de la page (ide.mblock.cc)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Brancher le câble USB Arduino -&gt; ordinateur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Brancher les composants : LED sur D4 / LDR sur A0 / PIR sur D7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Retenir la règle : LED + PIR -&gt; ports D / LDR -&gt; port A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l'étape 3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Étape 4 -- Tests unitaires (15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 1 LED : programme clignotement 1s/1s -&gt; si ça clignote c'est bon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 2 LDR : afficher valeur, couvrir avec la main -&gt; valeur doit changer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 3 PIR : afficher valeur, passer la main -&gt; valeur passe à 1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Attention PIR : très sensible, peut se déclencher seul (normal)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Attention PIR : attendre 30 secondes après branchement (calibration)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chaque test indépendamment, puis valider l'étape 4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Étape 5 -- Programmation finale (20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Assembler le programme : SI LDR faible ET PIR = 1 -&gt; LED allumée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Critères : allumage &lt; 2s après détection / extinction &lt; 5s après absence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Mesurer 3 fois le temps d'allumage -&gt; calculer la moyenne automatique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Enregistrer sous NOM1_NOM2_Abribus.mblock et déposer sur Classroom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Aide : rappel algorithme S2 / Défi : temporisation 5 secondes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l'étape 5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1 : fil = métal (conducteur) / gaine = plastique (isolant)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2 : en ville = panneau solaire (revu depuis S1)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Pile fin de vie = point de collecte (métaux lourds dangereux)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3 : vérifier les branchements AVANT de lancer mBlock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Règle mnémo : A pour Analogique = LDR / D pour Digital = LED et PIR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4 : faire les 3 tests dans l'ordre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PIR : prévenir les élèves de la sensibilité avant de tester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LED ne clignote pas -&gt; câble D4 mal branché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LDR ne change pas -&gt; vérifier câble sur A0 (pas D)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PIR reste à 0 -&gt; attendre 30s de calibration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5 : seuil LDR à ajuster selon luminosité de la salle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: rappel variables luminosite et presence de S2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Défi : bloc attendre 5 secondes avant extinction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὾8 BILAN CHAINE INFO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Compléter le schéma de la chaîne d'information (4 sélects)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Capteurs : LDR + PIR / Traitement : Arduino / Actionneur : LED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Vérifier en cliquant "Vérifier la chaîne"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Mise en commun orale : quel rôle pour chaque maillon ?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attendue : LDR + PIR -&gt; Arduino -&gt; LED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Insister sur le rôle de chaque maillon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Faire reformuler par les élèves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὾5 SYNTHÈSE / TRACE ÉCRITE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Remplir les 9 champs de trace (matériaux / énergie / bilan / performance)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Sauvegarder avec le bouton Sauvegarder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Répondre aux 5 questions du quiz intégré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le quiz -&gt; score affiché, réponses colorées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Télécharger le PDF de trace complète (toute la séance)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Annoncer la séance 4 : améliorer et valider la maquette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Trace en 4 sections : matériaux / énergie / bilan / performance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PDF inclut TOUTES les réponses de la séance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Quiz : Q1(LDR=A0) Q2(test unitaire) Q3(D vs A) Q4(PIR sensible) Q5(LED=actionneur)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le nom du groupe n'apparaît pas dans le PDF élève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BILAN POST-SÉANCE (à remplir après le cours)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18"/>
          <w:szCs w:val="18"/>
        </w:rPr>
        <w:t xml:space="preserve">Il est recommandé de compléter cette section juste après la séance.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Ajustements pour la prochaine fois</w:t>
            </w:r>
          </w:p>
        </w:tc>
      </w:tr>
      <w:tr>
        <w:tc>
          <w:tcPr>
            <w:tcW w:type="dxa" w:w="10466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--  Fiche de séance Technologie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2026-06-14T02:53:41.176Z</dcterms:created>
  <dcterms:modified xsi:type="dcterms:W3CDTF">2026-06-14T02:53:41.176Z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