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</w:tblGrid>
      <w:tr>
        <w:tc>
          <w:tcPr>
            <w:tcW w:type="dxa" w:w="10466"/>
            <w:gridSpan w:val="1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20" w:before="6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6"/>
                <w:szCs w:val="26"/>
              </w:rPr>
              <w:t xml:space="preserve">FICHE DE DEROULEMENT DE SEANCE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fed7aa"/>
                <w:sz w:val="20"/>
                <w:szCs w:val="20"/>
              </w:rPr>
              <w:t xml:space="preserve">  -  Technologie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dba74"/>
                <w:sz w:val="22"/>
                <w:szCs w:val="22"/>
              </w:rPr>
              <w:t xml:space="preserve">5e  .  Eclairage Abribus  .  Seance 02 / 04  -  Simuler le comportement de l'abribus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INFORMATIONS GENERALES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  <w:gridCol w:w="100"/>
        <w:gridCol w:w="100"/>
        <w:gridCol w:w="100"/>
        <w:gridCol w:w="100"/>
      </w:tblGrid>
      <w:tr>
        <w:tc>
          <w:tcPr>
            <w:tcW w:type="dxa" w:w="1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Niveau</w:t>
            </w:r>
          </w:p>
        </w:tc>
        <w:tc>
          <w:tcPr>
            <w:tcW w:type="dxa" w:w="23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97316"/>
                <w:sz w:val="19"/>
                <w:szCs w:val="19"/>
              </w:rPr>
              <w:t xml:space="preserve">5e</w:t>
            </w:r>
          </w:p>
        </w:tc>
        <w:tc>
          <w:tcPr>
            <w:tcW w:type="dxa" w:w="9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Classe</w:t>
            </w:r>
          </w:p>
        </w:tc>
        <w:tc>
          <w:tcPr>
            <w:tcW w:type="dxa" w:w="16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</w:tc>
        <w:tc>
          <w:tcPr>
            <w:tcW w:type="dxa" w:w="8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Date</w:t>
            </w:r>
          </w:p>
        </w:tc>
        <w:tc>
          <w:tcPr>
            <w:tcW w:type="dxa" w:w="18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</w:tc>
        <w:tc>
          <w:tcPr>
            <w:tcW w:type="dxa" w:w="1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Duree totale</w:t>
            </w:r>
          </w:p>
        </w:tc>
        <w:tc>
          <w:tcPr>
            <w:tcW w:type="dxa" w:w="8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97316"/>
                <w:sz w:val="19"/>
                <w:szCs w:val="19"/>
              </w:rPr>
              <w:t xml:space="preserve">1h30</w:t>
            </w:r>
          </w:p>
        </w:tc>
      </w:tr>
      <w:tr>
        <w:tc>
          <w:tcPr>
            <w:tcW w:type="dxa" w:w="3500"/>
            <w:gridSpan w:val="2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Titre de la sequence / CI</w:t>
            </w:r>
          </w:p>
        </w:tc>
        <w:tc>
          <w:tcPr>
            <w:tcW w:type="dxa" w:w="4466"/>
            <w:gridSpan w:val="4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Eclairage Abribus</w:t>
            </w:r>
          </w:p>
        </w:tc>
        <w:tc>
          <w:tcPr>
            <w:tcW w:type="dxa" w:w="1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N de seance</w:t>
            </w:r>
          </w:p>
        </w:tc>
        <w:tc>
          <w:tcPr>
            <w:tcW w:type="dxa" w:w="1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97316"/>
                <w:sz w:val="19"/>
                <w:szCs w:val="19"/>
              </w:rPr>
              <w:t xml:space="preserve">02 / 04</w:t>
            </w:r>
          </w:p>
        </w:tc>
      </w:tr>
      <w:tr>
        <w:tc>
          <w:tcPr>
            <w:tcW w:type="dxa" w:w="10466"/>
            <w:gridSpan w:val="8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Note de planification (avant seance / remarques generales)</w:t>
            </w:r>
          </w:p>
        </w:tc>
      </w:tr>
      <w:tr>
        <w:tc>
          <w:tcPr>
            <w:tcW w:type="dxa" w:w="10466"/>
            <w:gridSpan w:val="8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OBJECTIFS, SUPPORT ET MATERIEL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</w:tblGrid>
      <w:tr>
        <w:tc>
          <w:tcPr>
            <w:tcW w:type="dxa" w:w="2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Capacite(s) visee(s)</w:t>
            </w:r>
          </w:p>
        </w:tc>
        <w:tc>
          <w:tcPr>
            <w:tcW w:type="dxa" w:w="7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Identifier les donnees utilisees et produites par un programme d'un OST -- Comprendre et traduire par un algorithme le comportement de l'abribus -- Programmer et tester une simulation sur Scratch</w:t>
            </w:r>
          </w:p>
        </w:tc>
      </w:tr>
      <w:tr>
        <w:tc>
          <w:tcPr>
            <w:tcW w:type="dxa" w:w="2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Support</w:t>
            </w:r>
          </w:p>
        </w:tc>
        <w:tc>
          <w:tcPr>
            <w:tcW w:type="dxa" w:w="7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Simulation Scratch -- Projet en ligne : scratch.mit.edu/projects/1104614811</w:t>
            </w:r>
          </w:p>
        </w:tc>
      </w:tr>
      <w:tr>
        <w:tc>
          <w:tcPr>
            <w:tcW w:type="dxa" w:w="2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Materiel</w:t>
            </w:r>
          </w:p>
        </w:tc>
        <w:tc>
          <w:tcPr>
            <w:tcW w:type="dxa" w:w="7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 ordinateur par eleve (ideal) -- 1 pour 2 eleves (minimum) -- Navigateur web -- Compte Scratch non necessaire (projet en ligne)</w:t>
            </w:r>
          </w:p>
        </w:tc>
      </w:tr>
      <w:tr>
        <w:tc>
          <w:tcPr>
            <w:tcW w:type="dxa" w:w="2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Fichiers / Documents</w:t>
            </w:r>
          </w:p>
        </w:tc>
        <w:tc>
          <w:tcPr>
            <w:tcW w:type="dxa" w:w="7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Page web seance 02 -- /5e/eclairage-abribus-s2</w:t>
            </w:r>
          </w:p>
        </w:tc>
      </w:tr>
      <w:tr>
        <w:tc>
          <w:tcPr>
            <w:tcW w:type="dxa" w:w="2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Prerequis eleves</w:t>
            </w:r>
          </w:p>
        </w:tc>
        <w:tc>
          <w:tcPr>
            <w:tcW w:type="dxa" w:w="7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Avoir realise la S1 (connaitre les 3 generations et les interacteurs) -- Notions de base sur les variables (cours de maths ou sciences) -- Premier contact avec Scratch recommande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COMPETENCES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</w:tblGrid>
      <w:tr>
        <w:tc>
          <w:tcPr>
            <w:tcW w:type="dxa" w:w="628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Competences abordees durant la seance</w:t>
            </w:r>
          </w:p>
        </w:tc>
        <w:tc>
          <w:tcPr>
            <w:tcW w:type="dxa" w:w="418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Competences evaluees</w:t>
            </w:r>
          </w:p>
        </w:tc>
      </w:tr>
      <w:tr>
        <w:tc>
          <w:tcPr>
            <w:tcW w:type="dxa" w:w="628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Reference (programme 2026)</w:t>
            </w:r>
          </w:p>
        </w:tc>
        <w:tc>
          <w:tcPr>
            <w:tcW w:type="dxa" w:w="418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Modalite (observation, production, quiz, oral...)</w:t>
            </w:r>
          </w:p>
        </w:tc>
      </w:tr>
      <w:tr>
        <w:tc>
          <w:tcPr>
            <w:tcW w:type="dxa" w:w="628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Comp. 1 -- Identifier les donnees utilisees et produites par le programme associe a une fonctionnalite d'un OST (a partir d'un programme existant)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6"/>
                <w:szCs w:val="16"/>
              </w:rPr>
              <w:t xml:space="preserve">Reference : col5-programmation-identifier</w:t>
            </w:r>
          </w:p>
        </w:tc>
        <w:tc>
          <w:tcPr>
            <w:tcW w:type="dxa" w:w="418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[ ] Evaluee     [x] Non evaluee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Modalite : algorithme place / etapes validees / quiz final</w:t>
            </w:r>
          </w:p>
        </w:tc>
      </w:tr>
      <w:tr>
        <w:tc>
          <w:tcPr>
            <w:tcW w:type="dxa" w:w="628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Comp. 2 -- Identifier les capteurs et les composants d'une interface homme machine d'un OST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6"/>
                <w:szCs w:val="16"/>
              </w:rPr>
              <w:t xml:space="preserve">Reference : col5-chaine-information-capteurs</w:t>
            </w:r>
          </w:p>
        </w:tc>
        <w:tc>
          <w:tcPr>
            <w:tcW w:type="dxa" w:w="418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[ ] Evaluee     [x] Non evaluee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Modalite : algorithme place / etapes validees / quiz final</w:t>
            </w:r>
          </w:p>
        </w:tc>
      </w:tr>
      <w:tr>
        <w:tc>
          <w:tcPr>
            <w:tcW w:type="dxa" w:w="628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Comp. 3 -- Comprendre et traduire par un algorithme en langage naturel le programme associe a une fonctionnalite d'un OST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6"/>
                <w:szCs w:val="16"/>
              </w:rPr>
              <w:t xml:space="preserve">Reference : Programme technologie college 2026</w:t>
            </w:r>
          </w:p>
        </w:tc>
        <w:tc>
          <w:tcPr>
            <w:tcW w:type="dxa" w:w="418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[ ] Evaluee     [x] Non evaluee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Modalite : algorithme place / etapes validees / quiz final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DEROULEMENT DE LA SEANCE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55"/>
        <w:gridCol w:w="5407"/>
        <w:gridCol w:w="3204"/>
      </w:tblGrid>
      <w:tr>
        <w:tc>
          <w:tcPr>
            <w:tcW w:type="dxa" w:w="1855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Phase / Duree</w:t>
            </w:r>
          </w:p>
        </w:tc>
        <w:tc>
          <w:tcPr>
            <w:tcW w:type="dxa" w:w="540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Consignes enseignant et deroulement detaille</w:t>
            </w:r>
          </w:p>
        </w:tc>
        <w:tc>
          <w:tcPr>
            <w:tcW w:type="dxa" w:w="320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Points de vigilance / Ressources</w:t>
            </w:r>
          </w:p>
        </w:tc>
      </w:tr>
      <w:tr>
        <w:tc>
          <w:tcPr>
            <w:tcW w:type="dxa" w:w="1855"/>
            <w:gridSpan w:val="1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🟦 MISE EN SITUATION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Duree : 5 min</w:t>
            </w:r>
          </w:p>
        </w:tc>
        <w:tc>
          <w:tcPr>
            <w:tcW w:type="dxa" w:w="540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Accueil et connexion a la page seance S2 sur monprofdetechnologie.fr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Projeter la situation declenchante : la municipalite a choisi la LED intelligente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Lire la problematique : "Comment programmer l'abribus pour qu'il s'allume seulement si c'est la nuit ET qu'un usager est present ?"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Rappeler le lien avec S1 : on connaît les generateurs et les interacteurs, maintenant on programme le comportement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Lire la consigne : realiser les etapes dans l'ordre</w:t>
            </w:r>
          </w:p>
        </w:tc>
        <w:tc>
          <w:tcPr>
            <w:tcW w:type="dxa" w:w="320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S'assurer que tous ont termine S1 avant de commencer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Verifier l'acces au projet Scratch depuis les postes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Projeter le projet Scratch au tableau pour montrer l'interface de depart</w:t>
            </w:r>
          </w:p>
        </w:tc>
      </w:tr>
      <w:tr>
        <w:tc>
          <w:tcPr>
            <w:tcW w:type="dxa" w:w="1855"/>
            <w:gridSpan w:val="1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🟦 LEXIQUE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Duree : 5 min</w:t>
            </w:r>
          </w:p>
        </w:tc>
        <w:tc>
          <w:tcPr>
            <w:tcW w:type="dxa" w:w="540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Lire collectivement le lexique affiche sur la page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Insister sur : Variable, Condition, ET logique, Iteration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Faire reformuler par un ou deux eleves</w:t>
            </w:r>
          </w:p>
        </w:tc>
        <w:tc>
          <w:tcPr>
            <w:tcW w:type="dxa" w:w="320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Ne pas passer trop de temps -- le lexique sera re-exploite pendant les etapes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Les mots "variable" et "condition" sont les plus importants pour cette seance</w:t>
            </w:r>
          </w:p>
        </w:tc>
      </w:tr>
      <w:tr>
        <w:tc>
          <w:tcPr>
            <w:tcW w:type="dxa" w:w="1855"/>
            <w:gridSpan w:val="1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🟦 ALGORITHME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Duree : 10 min</w:t>
            </w:r>
          </w:p>
        </w:tc>
        <w:tc>
          <w:tcPr>
            <w:tcW w:type="dxa" w:w="540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Lire l'algorithme affiche (REPETER INDEFINIMENT / SI / ET SI / ALORS / SINON)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Activite clic-clic : placer les 3 mots (Luminosite / Presence / Lampe) dans les cases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Verifier en cliquant "Verifier l'algorithme"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Valider collectivement avant de passer a Scratch</w:t>
            </w:r>
          </w:p>
        </w:tc>
        <w:tc>
          <w:tcPr>
            <w:tcW w:type="dxa" w:w="320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L'ordre est : Luminosite (slot 0) / Presence (slot 1) / Lampe (slot 2)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Si un eleve bloque, lui demander de relire la logique : qu'est-ce qu'on teste d'abord ?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L'algo doit etre valide avant d'ouvrir Scratch</w:t>
            </w:r>
          </w:p>
        </w:tc>
      </w:tr>
      <w:tr>
        <w:tc>
          <w:tcPr>
            <w:tcW w:type="dxa" w:w="1855"/>
            <w:gridSpan w:val="1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🟩 INVESTIGATION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Duree : 55 min</w:t>
            </w:r>
          </w:p>
        </w:tc>
        <w:tc>
          <w:tcPr>
            <w:tcW w:type="dxa" w:w="540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Etape 1 -- Decouvrir le projet (5 min)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Ouvrir le projet Scratch via le bouton de la page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Appuyer sur barre espace : observer que la variable "nuit" change (0/1)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Reperer les 3 lutins : capteur luminosite, capteur PIR, lampe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Verifier que les variables "nuit", "luminosite" et "presence" sont visibles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Valider l'etape 1 manuellement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/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Etape 2 -- Programmer le capteur de luminosite (15 min)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Selectionner le lutin "capteur de luminosite"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Programmer : SI variable nuit = 1 ALORS mettre variable luminosite a 0 SINON mettre variable luminosite a 1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Tester : barre espace --&gt; variable luminosite se met a jour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Valider l'etape 2 manuellement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/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Etape 3 -- Programmer la lampe (condition simple) (15 min)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Selectionner le lutin "Lampe"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Programmer : SI variable luminosite = 0 ALORS costume Lampe-ON SINON costume Lampe-OFF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Tester : la lampe s'allume la nuit et s'eteint le jour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Valider l'etape 3 manuellement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/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▶ Etape 4 -- Ajouter le capteur PIR (condition ET) (20 min)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Selectionner le lutin "capteur PIR" : programmer la variable presence selon la distance de Avery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Modifier la Lampe : SI variable luminosite = 0 ET variable presence = 1 ALORS Lampe-ON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Tester : deplacement de Avery + barre espace --&gt; lampe reagit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Valider l'etape 4 manuellement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Differenciation : Aide (ou trouver les blocs) / Defi (temporisation 3 secondes)</w:t>
            </w:r>
          </w:p>
        </w:tc>
        <w:tc>
          <w:tcPr>
            <w:tcW w:type="dxa" w:w="320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Etape 1 : s'assurer que la variable "nuit" est bien visible a l'ecran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La barre espace est DEJA programmee dans le projet de base -- ne pas reprogrammer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/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Etape 2 : insister sur la logique inversee du capteur :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luminosite = 0 quand il fait NUIT (peu de lumiere)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luminosite = 1 quand il fait JOUR (beaucoup de lumiere)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/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Etape 3 : tester systematiquement avant de valider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Erreur frequente : mettre luminosite = 1 au lieu de 0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/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Etape 4 : bloc ET dans categorie Operateurs (hexagone vert)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Aide : categories Capteurs / Variables / Operateurs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Defi temporisation : bloc "attendre [ ] secondes" apres Lampe-OFF</w:t>
            </w:r>
          </w:p>
        </w:tc>
      </w:tr>
      <w:tr>
        <w:tc>
          <w:tcPr>
            <w:tcW w:type="dxa" w:w="1855"/>
            <w:gridSpan w:val="1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🟨 BILAN TABLEAU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Duree : 5 min</w:t>
            </w:r>
          </w:p>
        </w:tc>
        <w:tc>
          <w:tcPr>
            <w:tcW w:type="dxa" w:w="540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Completer le tableau des evenements (4 combinaisons luminosite/presence)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Verifier en cliquant "Verifier le tableau"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Mise en commun orale : dans quel cas unique la lampe s'allume-t-elle ?</w:t>
            </w:r>
          </w:p>
        </w:tc>
        <w:tc>
          <w:tcPr>
            <w:tcW w:type="dxa" w:w="320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Reponse attendue : luminosite = 0 ET presence = 1 --&gt; Lampe-ON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Les 3 autres cas --&gt; Lampe-OFF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Laisser les eleves argumenter avant de corriger</w:t>
            </w:r>
          </w:p>
        </w:tc>
      </w:tr>
      <w:tr>
        <w:tc>
          <w:tcPr>
            <w:tcW w:type="dxa" w:w="1855"/>
            <w:gridSpan w:val="1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🟥 SYNTHESE / TRACE ECRITE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Duree : 10 min</w:t>
            </w:r>
          </w:p>
        </w:tc>
        <w:tc>
          <w:tcPr>
            <w:tcW w:type="dxa" w:w="540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Remplir les 3 champs de trace ecrite (variable luminosite / condition ET / cas d'allumage)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Sauvegarder avec le bouton Sauvegarder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Repondre aux 5 questions du quiz integre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Valider le quiz --&gt; score affiche, reponses colorees vert/rouge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Telecharger le PDF de trace complete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-- Annoncer la seance 3 : programmer la vraie maquette Arduino</w:t>
            </w:r>
          </w:p>
        </w:tc>
        <w:tc>
          <w:tcPr>
            <w:tcW w:type="dxa" w:w="320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Trace stockee en localStorage -- encourager le PDF comme trace durable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Quiz : Q1 (luminosite=0 nuit) / Q2 (PIR=chaleur) / Q3 (ET logique) / Q4 (nuit ET presence) / Q5 (iteration)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Rappeler que le quiz peut etre recommence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BILAN POST-SEANCE (a remplir apres le cours)</w:t>
      </w:r>
    </w:p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18"/>
          <w:szCs w:val="18"/>
        </w:rPr>
        <w:t xml:space="preserve">Il est recommande de completer cette section juste apres la seance.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</w:tblGrid>
      <w:tr>
        <w:tc>
          <w:tcPr>
            <w:tcW w:type="dxa" w:w="10466"/>
            <w:gridSpan w:val="2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Ajustements pour la prochaine fois</w:t>
            </w:r>
          </w:p>
        </w:tc>
      </w:tr>
      <w:tr>
        <w:tc>
          <w:tcPr>
            <w:tcW w:type="dxa" w:w="10466"/>
            <w:gridSpan w:val="2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sectPr>
      <w:footerReference w:type="default" r:id="rId7"/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spacing w:after="0" w:before="0"/>
      <w:jc w:val="center"/>
    </w:pPr>
    <w:r>
      <w:rPr>
        <w:rFonts w:ascii="Arial" w:cs="Arial" w:eastAsia="Arial" w:hAnsi="Arial"/>
        <w:b w:val="false"/>
        <w:bCs w:val="false"/>
        <w:i/>
        <w:iCs/>
        <w:color w:val="94a3b8"/>
        <w:sz w:val="16"/>
        <w:szCs w:val="16"/>
      </w:rPr>
      <w:t xml:space="preserve">monprofdetechnologie.fr  --  Fiche de seance Technologie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2026-06-14T00:16:51.116Z</dcterms:created>
  <dcterms:modified xsi:type="dcterms:W3CDTF">2026-06-14T00:16:51.132Z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