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466"/>
      </w:tblGrid>
      <w:tr w:rsidR="00974DA1" w14:paraId="2D6EA867" w14:textId="77777777">
        <w:tblPrEx>
          <w:tblCellMar>
            <w:top w:w="0" w:type="dxa"/>
            <w:bottom w:w="0" w:type="dxa"/>
          </w:tblCellMar>
        </w:tblPrEx>
        <w:tc>
          <w:tcPr>
            <w:tcW w:w="10466" w:type="dxa"/>
            <w:tcBorders>
              <w:top w:val="none" w:sz="0" w:space="0" w:color="FFFFFF"/>
              <w:left w:val="none" w:sz="0" w:space="0" w:color="FFFFFF"/>
              <w:bottom w:val="none" w:sz="0" w:space="0" w:color="FFFFFF"/>
              <w:right w:val="none" w:sz="0" w:space="0" w:color="FFFFFF"/>
            </w:tcBorders>
            <w:shd w:val="clear" w:color="auto" w:fill="0C1A2E"/>
            <w:tcMar>
              <w:top w:w="80" w:type="dxa"/>
              <w:left w:w="120" w:type="dxa"/>
              <w:bottom w:w="80" w:type="dxa"/>
              <w:right w:w="120" w:type="dxa"/>
            </w:tcMar>
          </w:tcPr>
          <w:p w14:paraId="5EFC4A0C" w14:textId="77777777" w:rsidR="00974DA1" w:rsidRDefault="00000000">
            <w:pPr>
              <w:spacing w:before="80" w:after="40"/>
              <w:jc w:val="center"/>
            </w:pPr>
            <w:r>
              <w:rPr>
                <w:rFonts w:ascii="Arial" w:eastAsia="Arial" w:hAnsi="Arial" w:cs="Arial"/>
                <w:b/>
                <w:bCs/>
                <w:color w:val="FFFFFF"/>
                <w:sz w:val="28"/>
                <w:szCs w:val="28"/>
              </w:rPr>
              <w:t>CORRECTION &amp; BARÈME</w:t>
            </w:r>
          </w:p>
          <w:p w14:paraId="0FB1A75F" w14:textId="2D665559" w:rsidR="00974DA1" w:rsidRDefault="00491C4A">
            <w:pPr>
              <w:spacing w:after="80"/>
              <w:jc w:val="center"/>
            </w:pPr>
            <w:r>
              <w:rPr>
                <w:rFonts w:ascii="Arial" w:eastAsia="Arial" w:hAnsi="Arial" w:cs="Arial"/>
                <w:i/>
                <w:iCs/>
                <w:color w:val="FDBA74"/>
                <w:sz w:val="18"/>
                <w:szCs w:val="18"/>
              </w:rPr>
              <w:t>Technologie — 5e — OST</w:t>
            </w:r>
            <w:r w:rsidR="00000000">
              <w:rPr>
                <w:rFonts w:ascii="Arial" w:eastAsia="Arial" w:hAnsi="Arial" w:cs="Arial"/>
                <w:i/>
                <w:iCs/>
                <w:color w:val="FDBA74"/>
                <w:sz w:val="18"/>
                <w:szCs w:val="18"/>
              </w:rPr>
              <w:t xml:space="preserve"> Lignée des </w:t>
            </w:r>
            <w:r>
              <w:rPr>
                <w:rFonts w:ascii="Arial" w:eastAsia="Arial" w:hAnsi="Arial" w:cs="Arial"/>
                <w:i/>
                <w:iCs/>
                <w:color w:val="FDBA74"/>
                <w:sz w:val="18"/>
                <w:szCs w:val="18"/>
              </w:rPr>
              <w:t>objets — Séance</w:t>
            </w:r>
            <w:r w:rsidR="00000000">
              <w:rPr>
                <w:rFonts w:ascii="Arial" w:eastAsia="Arial" w:hAnsi="Arial" w:cs="Arial"/>
                <w:i/>
                <w:iCs/>
                <w:color w:val="FDBA74"/>
                <w:sz w:val="18"/>
                <w:szCs w:val="18"/>
              </w:rPr>
              <w:t xml:space="preserve"> 1 / 3</w:t>
            </w:r>
          </w:p>
        </w:tc>
      </w:tr>
    </w:tbl>
    <w:p w14:paraId="093F3670" w14:textId="77777777" w:rsidR="00974DA1" w:rsidRDefault="00000000">
      <w:pPr>
        <w:spacing w:after="40"/>
      </w:pPr>
      <w:r>
        <w:rPr>
          <w:rFonts w:ascii="Arial" w:eastAsia="Arial" w:hAnsi="Arial" w:cs="Arial"/>
          <w:color w:val="334155"/>
        </w:rPr>
        <w:t xml:space="preserve"> </w:t>
      </w:r>
    </w:p>
    <w:p w14:paraId="591810F2" w14:textId="136CF410" w:rsidR="00974DA1" w:rsidRDefault="00000000">
      <w:pPr>
        <w:spacing w:before="240" w:after="80"/>
      </w:pPr>
      <w:r>
        <w:rPr>
          <w:rFonts w:ascii="Arial" w:eastAsia="Arial" w:hAnsi="Arial" w:cs="Arial"/>
          <w:b/>
          <w:bCs/>
          <w:color w:val="F97316"/>
          <w:sz w:val="22"/>
          <w:szCs w:val="22"/>
        </w:rPr>
        <w:t xml:space="preserve">  Travail 1 — Tableau </w:t>
      </w:r>
      <w:r w:rsidR="00491C4A">
        <w:rPr>
          <w:rFonts w:ascii="Arial" w:eastAsia="Arial" w:hAnsi="Arial" w:cs="Arial"/>
          <w:b/>
          <w:bCs/>
          <w:color w:val="F97316"/>
          <w:sz w:val="22"/>
          <w:szCs w:val="22"/>
        </w:rPr>
        <w:t>comparatif (</w:t>
      </w:r>
      <w:r>
        <w:rPr>
          <w:rFonts w:ascii="Arial" w:eastAsia="Arial" w:hAnsi="Arial" w:cs="Arial"/>
          <w:b/>
          <w:bCs/>
          <w:color w:val="F97316"/>
          <w:sz w:val="22"/>
          <w:szCs w:val="22"/>
        </w:rPr>
        <w:t xml:space="preserve">20 </w:t>
      </w:r>
      <w:r w:rsidR="00491C4A">
        <w:rPr>
          <w:rFonts w:ascii="Arial" w:eastAsia="Arial" w:hAnsi="Arial" w:cs="Arial"/>
          <w:b/>
          <w:bCs/>
          <w:color w:val="F97316"/>
          <w:sz w:val="22"/>
          <w:szCs w:val="22"/>
        </w:rPr>
        <w:t xml:space="preserve">pts) </w:t>
      </w:r>
      <w:proofErr w:type="gramStart"/>
      <w:r w:rsidR="00491C4A">
        <w:rPr>
          <w:rFonts w:ascii="Arial" w:eastAsia="Arial" w:hAnsi="Arial" w:cs="Arial"/>
          <w:b/>
          <w:bCs/>
          <w:color w:val="F97316"/>
          <w:sz w:val="22"/>
          <w:szCs w:val="22"/>
        </w:rPr>
        <w:t>•</w:t>
      </w:r>
      <w:r>
        <w:rPr>
          <w:rFonts w:ascii="Arial" w:eastAsia="Arial" w:hAnsi="Arial" w:cs="Arial"/>
          <w:b/>
          <w:bCs/>
          <w:color w:val="F97316"/>
          <w:sz w:val="22"/>
          <w:szCs w:val="22"/>
        </w:rPr>
        <w:t xml:space="preserve">  1</w:t>
      </w:r>
      <w:proofErr w:type="gramEnd"/>
      <w:r>
        <w:rPr>
          <w:rFonts w:ascii="Arial" w:eastAsia="Arial" w:hAnsi="Arial" w:cs="Arial"/>
          <w:b/>
          <w:bCs/>
          <w:color w:val="F97316"/>
          <w:sz w:val="22"/>
          <w:szCs w:val="22"/>
        </w:rPr>
        <w:t xml:space="preserve"> pt par case</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2116"/>
        <w:gridCol w:w="2116"/>
        <w:gridCol w:w="2117"/>
        <w:gridCol w:w="2117"/>
      </w:tblGrid>
      <w:tr w:rsidR="00974DA1" w14:paraId="4F8FCD3D" w14:textId="77777777">
        <w:tblPrEx>
          <w:tblCellMar>
            <w:top w:w="0" w:type="dxa"/>
            <w:bottom w:w="0" w:type="dxa"/>
          </w:tblCellMar>
        </w:tblPrEx>
        <w:tc>
          <w:tcPr>
            <w:tcW w:w="2000" w:type="dxa"/>
            <w:tcBorders>
              <w:top w:val="single" w:sz="4" w:space="0" w:color="E2E8F0"/>
              <w:left w:val="single" w:sz="4" w:space="0" w:color="E2E8F0"/>
              <w:bottom w:val="single" w:sz="4" w:space="0" w:color="E2E8F0"/>
              <w:right w:val="single" w:sz="4" w:space="0" w:color="E2E8F0"/>
            </w:tcBorders>
            <w:shd w:val="clear" w:color="auto" w:fill="0C1A2E"/>
            <w:tcMar>
              <w:top w:w="80" w:type="dxa"/>
              <w:left w:w="120" w:type="dxa"/>
              <w:bottom w:w="80" w:type="dxa"/>
              <w:right w:w="120" w:type="dxa"/>
            </w:tcMar>
          </w:tcPr>
          <w:p w14:paraId="0B4EFED7" w14:textId="77777777" w:rsidR="00974DA1" w:rsidRDefault="00974DA1">
            <w:pPr>
              <w:spacing w:after="80"/>
            </w:pPr>
          </w:p>
        </w:tc>
        <w:tc>
          <w:tcPr>
            <w:tcW w:w="2116" w:type="dxa"/>
            <w:tcBorders>
              <w:top w:val="single" w:sz="4" w:space="0" w:color="E2E8F0"/>
              <w:left w:val="single" w:sz="4" w:space="0" w:color="E2E8F0"/>
              <w:bottom w:val="single" w:sz="4" w:space="0" w:color="E2E8F0"/>
              <w:right w:val="single" w:sz="4" w:space="0" w:color="E2E8F0"/>
            </w:tcBorders>
            <w:shd w:val="clear" w:color="auto" w:fill="475569"/>
            <w:tcMar>
              <w:top w:w="80" w:type="dxa"/>
              <w:left w:w="120" w:type="dxa"/>
              <w:bottom w:w="80" w:type="dxa"/>
              <w:right w:w="120" w:type="dxa"/>
            </w:tcMar>
          </w:tcPr>
          <w:p w14:paraId="7093394C" w14:textId="77777777" w:rsidR="00974DA1" w:rsidRDefault="00000000">
            <w:pPr>
              <w:spacing w:after="80"/>
            </w:pPr>
            <w:r>
              <w:rPr>
                <w:rFonts w:ascii="Arial" w:eastAsia="Arial" w:hAnsi="Arial" w:cs="Arial"/>
                <w:b/>
                <w:bCs/>
                <w:color w:val="FFFFFF"/>
                <w:sz w:val="18"/>
                <w:szCs w:val="18"/>
              </w:rPr>
              <w:t>Phonographe</w:t>
            </w:r>
          </w:p>
        </w:tc>
        <w:tc>
          <w:tcPr>
            <w:tcW w:w="2116" w:type="dxa"/>
            <w:tcBorders>
              <w:top w:val="single" w:sz="4" w:space="0" w:color="E2E8F0"/>
              <w:left w:val="single" w:sz="4" w:space="0" w:color="E2E8F0"/>
              <w:bottom w:val="single" w:sz="4" w:space="0" w:color="E2E8F0"/>
              <w:right w:val="single" w:sz="4" w:space="0" w:color="E2E8F0"/>
            </w:tcBorders>
            <w:shd w:val="clear" w:color="auto" w:fill="7C3AED"/>
            <w:tcMar>
              <w:top w:w="80" w:type="dxa"/>
              <w:left w:w="120" w:type="dxa"/>
              <w:bottom w:w="80" w:type="dxa"/>
              <w:right w:w="120" w:type="dxa"/>
            </w:tcMar>
          </w:tcPr>
          <w:p w14:paraId="5B0A057B" w14:textId="77777777" w:rsidR="00974DA1" w:rsidRDefault="00000000">
            <w:pPr>
              <w:spacing w:after="80"/>
            </w:pPr>
            <w:r>
              <w:rPr>
                <w:rFonts w:ascii="Arial" w:eastAsia="Arial" w:hAnsi="Arial" w:cs="Arial"/>
                <w:b/>
                <w:bCs/>
                <w:color w:val="FFFFFF"/>
                <w:sz w:val="18"/>
                <w:szCs w:val="18"/>
              </w:rPr>
              <w:t>Platine vinyle</w:t>
            </w:r>
          </w:p>
        </w:tc>
        <w:tc>
          <w:tcPr>
            <w:tcW w:w="2117" w:type="dxa"/>
            <w:tcBorders>
              <w:top w:val="single" w:sz="4" w:space="0" w:color="E2E8F0"/>
              <w:left w:val="single" w:sz="4" w:space="0" w:color="E2E8F0"/>
              <w:bottom w:val="single" w:sz="4" w:space="0" w:color="E2E8F0"/>
              <w:right w:val="single" w:sz="4" w:space="0" w:color="E2E8F0"/>
            </w:tcBorders>
            <w:shd w:val="clear" w:color="auto" w:fill="3B82F6"/>
            <w:tcMar>
              <w:top w:w="80" w:type="dxa"/>
              <w:left w:w="120" w:type="dxa"/>
              <w:bottom w:w="80" w:type="dxa"/>
              <w:right w:w="120" w:type="dxa"/>
            </w:tcMar>
          </w:tcPr>
          <w:p w14:paraId="2A8116AD" w14:textId="77777777" w:rsidR="00974DA1" w:rsidRDefault="00000000">
            <w:pPr>
              <w:spacing w:after="80"/>
            </w:pPr>
            <w:r>
              <w:rPr>
                <w:rFonts w:ascii="Arial" w:eastAsia="Arial" w:hAnsi="Arial" w:cs="Arial"/>
                <w:b/>
                <w:bCs/>
                <w:color w:val="FFFFFF"/>
                <w:sz w:val="18"/>
                <w:szCs w:val="18"/>
              </w:rPr>
              <w:t>Lecteur CD</w:t>
            </w:r>
          </w:p>
        </w:tc>
        <w:tc>
          <w:tcPr>
            <w:tcW w:w="2117" w:type="dxa"/>
            <w:tcBorders>
              <w:top w:val="single" w:sz="4" w:space="0" w:color="E2E8F0"/>
              <w:left w:val="single" w:sz="4" w:space="0" w:color="E2E8F0"/>
              <w:bottom w:val="single" w:sz="4" w:space="0" w:color="E2E8F0"/>
              <w:right w:val="single" w:sz="4" w:space="0" w:color="E2E8F0"/>
            </w:tcBorders>
            <w:shd w:val="clear" w:color="auto" w:fill="059669"/>
            <w:tcMar>
              <w:top w:w="80" w:type="dxa"/>
              <w:left w:w="120" w:type="dxa"/>
              <w:bottom w:w="80" w:type="dxa"/>
              <w:right w:w="120" w:type="dxa"/>
            </w:tcMar>
          </w:tcPr>
          <w:p w14:paraId="354FC044" w14:textId="77777777" w:rsidR="00974DA1" w:rsidRDefault="00000000">
            <w:pPr>
              <w:spacing w:after="80"/>
            </w:pPr>
            <w:r>
              <w:rPr>
                <w:rFonts w:ascii="Arial" w:eastAsia="Arial" w:hAnsi="Arial" w:cs="Arial"/>
                <w:b/>
                <w:bCs/>
                <w:color w:val="FFFFFF"/>
                <w:sz w:val="18"/>
                <w:szCs w:val="18"/>
              </w:rPr>
              <w:t>Smartphone</w:t>
            </w:r>
          </w:p>
        </w:tc>
      </w:tr>
      <w:tr w:rsidR="00974DA1" w14:paraId="1290C588" w14:textId="77777777">
        <w:tblPrEx>
          <w:tblCellMar>
            <w:top w:w="0" w:type="dxa"/>
            <w:bottom w:w="0" w:type="dxa"/>
          </w:tblCellMar>
        </w:tblPrEx>
        <w:tc>
          <w:tcPr>
            <w:tcW w:w="2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5AC18383" w14:textId="77777777" w:rsidR="00974DA1" w:rsidRDefault="00000000">
            <w:pPr>
              <w:spacing w:after="80"/>
            </w:pPr>
            <w:r>
              <w:rPr>
                <w:rFonts w:ascii="Arial" w:eastAsia="Arial" w:hAnsi="Arial" w:cs="Arial"/>
                <w:b/>
                <w:bCs/>
                <w:color w:val="334155"/>
                <w:sz w:val="18"/>
                <w:szCs w:val="18"/>
              </w:rPr>
              <w:t>Époque</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4CDF1713" w14:textId="77777777" w:rsidR="00974DA1" w:rsidRDefault="00000000">
            <w:pPr>
              <w:spacing w:after="80"/>
            </w:pPr>
            <w:r>
              <w:rPr>
                <w:rFonts w:ascii="Arial" w:eastAsia="Arial" w:hAnsi="Arial" w:cs="Arial"/>
                <w:b/>
                <w:bCs/>
                <w:color w:val="059669"/>
              </w:rPr>
              <w:t>1877</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25850F9E" w14:textId="77777777" w:rsidR="00974DA1" w:rsidRDefault="00000000">
            <w:pPr>
              <w:spacing w:after="80"/>
            </w:pPr>
            <w:r>
              <w:rPr>
                <w:rFonts w:ascii="Arial" w:eastAsia="Arial" w:hAnsi="Arial" w:cs="Arial"/>
                <w:b/>
                <w:bCs/>
                <w:color w:val="059669"/>
              </w:rPr>
              <w:t>1950</w:t>
            </w:r>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7CB4E075" w14:textId="77777777" w:rsidR="00974DA1" w:rsidRDefault="00000000">
            <w:pPr>
              <w:spacing w:after="80"/>
            </w:pPr>
            <w:r>
              <w:rPr>
                <w:rFonts w:ascii="Arial" w:eastAsia="Arial" w:hAnsi="Arial" w:cs="Arial"/>
                <w:b/>
                <w:bCs/>
                <w:color w:val="059669"/>
              </w:rPr>
              <w:t>1982</w:t>
            </w:r>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4213F452" w14:textId="77777777" w:rsidR="00974DA1" w:rsidRDefault="00000000">
            <w:pPr>
              <w:spacing w:after="80"/>
            </w:pPr>
            <w:proofErr w:type="gramStart"/>
            <w:r>
              <w:rPr>
                <w:rFonts w:ascii="Arial" w:eastAsia="Arial" w:hAnsi="Arial" w:cs="Arial"/>
                <w:b/>
                <w:bCs/>
                <w:color w:val="059669"/>
              </w:rPr>
              <w:t>années</w:t>
            </w:r>
            <w:proofErr w:type="gramEnd"/>
            <w:r>
              <w:rPr>
                <w:rFonts w:ascii="Arial" w:eastAsia="Arial" w:hAnsi="Arial" w:cs="Arial"/>
                <w:b/>
                <w:bCs/>
                <w:color w:val="059669"/>
              </w:rPr>
              <w:t xml:space="preserve"> 2010</w:t>
            </w:r>
          </w:p>
        </w:tc>
      </w:tr>
      <w:tr w:rsidR="00974DA1" w14:paraId="2A8952A5" w14:textId="77777777">
        <w:tblPrEx>
          <w:tblCellMar>
            <w:top w:w="0" w:type="dxa"/>
            <w:bottom w:w="0" w:type="dxa"/>
          </w:tblCellMar>
        </w:tblPrEx>
        <w:tc>
          <w:tcPr>
            <w:tcW w:w="2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56F6C0C8" w14:textId="77777777" w:rsidR="00974DA1" w:rsidRDefault="00000000">
            <w:pPr>
              <w:spacing w:after="80"/>
            </w:pPr>
            <w:r>
              <w:rPr>
                <w:rFonts w:ascii="Arial" w:eastAsia="Arial" w:hAnsi="Arial" w:cs="Arial"/>
                <w:b/>
                <w:bCs/>
                <w:color w:val="334155"/>
                <w:sz w:val="18"/>
                <w:szCs w:val="18"/>
              </w:rPr>
              <w:t>Énergie</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534E9258" w14:textId="77777777" w:rsidR="00974DA1" w:rsidRDefault="00000000">
            <w:pPr>
              <w:spacing w:after="80"/>
            </w:pPr>
            <w:proofErr w:type="gramStart"/>
            <w:r>
              <w:rPr>
                <w:rFonts w:ascii="Arial" w:eastAsia="Arial" w:hAnsi="Arial" w:cs="Arial"/>
                <w:b/>
                <w:bCs/>
                <w:color w:val="059669"/>
              </w:rPr>
              <w:t>aucune</w:t>
            </w:r>
            <w:proofErr w:type="gramEnd"/>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08512412" w14:textId="77777777" w:rsidR="00974DA1" w:rsidRDefault="00000000">
            <w:pPr>
              <w:spacing w:after="80"/>
            </w:pPr>
            <w:proofErr w:type="gramStart"/>
            <w:r>
              <w:rPr>
                <w:rFonts w:ascii="Arial" w:eastAsia="Arial" w:hAnsi="Arial" w:cs="Arial"/>
                <w:b/>
                <w:bCs/>
                <w:color w:val="059669"/>
              </w:rPr>
              <w:t>électricité</w:t>
            </w:r>
            <w:proofErr w:type="gramEnd"/>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2BE181CF" w14:textId="77777777" w:rsidR="00974DA1" w:rsidRDefault="00000000">
            <w:pPr>
              <w:spacing w:after="80"/>
            </w:pPr>
            <w:proofErr w:type="gramStart"/>
            <w:r>
              <w:rPr>
                <w:rFonts w:ascii="Arial" w:eastAsia="Arial" w:hAnsi="Arial" w:cs="Arial"/>
                <w:b/>
                <w:bCs/>
                <w:color w:val="059669"/>
              </w:rPr>
              <w:t>électricité</w:t>
            </w:r>
            <w:proofErr w:type="gramEnd"/>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053DAFAE" w14:textId="77777777" w:rsidR="00974DA1" w:rsidRDefault="00000000">
            <w:pPr>
              <w:spacing w:after="80"/>
            </w:pPr>
            <w:proofErr w:type="gramStart"/>
            <w:r>
              <w:rPr>
                <w:rFonts w:ascii="Arial" w:eastAsia="Arial" w:hAnsi="Arial" w:cs="Arial"/>
                <w:b/>
                <w:bCs/>
                <w:color w:val="059669"/>
              </w:rPr>
              <w:t>batterie</w:t>
            </w:r>
            <w:proofErr w:type="gramEnd"/>
          </w:p>
        </w:tc>
      </w:tr>
      <w:tr w:rsidR="00974DA1" w14:paraId="0482D5E2" w14:textId="77777777">
        <w:tblPrEx>
          <w:tblCellMar>
            <w:top w:w="0" w:type="dxa"/>
            <w:bottom w:w="0" w:type="dxa"/>
          </w:tblCellMar>
        </w:tblPrEx>
        <w:tc>
          <w:tcPr>
            <w:tcW w:w="2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713452C3" w14:textId="77777777" w:rsidR="00974DA1" w:rsidRDefault="00000000">
            <w:pPr>
              <w:spacing w:after="80"/>
            </w:pPr>
            <w:r>
              <w:rPr>
                <w:rFonts w:ascii="Arial" w:eastAsia="Arial" w:hAnsi="Arial" w:cs="Arial"/>
                <w:b/>
                <w:bCs/>
                <w:color w:val="334155"/>
                <w:sz w:val="18"/>
                <w:szCs w:val="18"/>
              </w:rPr>
              <w:t>Support</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7F580656" w14:textId="77777777" w:rsidR="00974DA1" w:rsidRDefault="00000000">
            <w:pPr>
              <w:spacing w:after="80"/>
            </w:pPr>
            <w:proofErr w:type="gramStart"/>
            <w:r>
              <w:rPr>
                <w:rFonts w:ascii="Arial" w:eastAsia="Arial" w:hAnsi="Arial" w:cs="Arial"/>
                <w:b/>
                <w:bCs/>
                <w:color w:val="059669"/>
              </w:rPr>
              <w:t>cylindre</w:t>
            </w:r>
            <w:proofErr w:type="gramEnd"/>
            <w:r>
              <w:rPr>
                <w:rFonts w:ascii="Arial" w:eastAsia="Arial" w:hAnsi="Arial" w:cs="Arial"/>
                <w:b/>
                <w:bCs/>
                <w:color w:val="059669"/>
              </w:rPr>
              <w:t xml:space="preserve"> de cire</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6EF8090D" w14:textId="77777777" w:rsidR="00974DA1" w:rsidRDefault="00000000">
            <w:pPr>
              <w:spacing w:after="80"/>
            </w:pPr>
            <w:proofErr w:type="gramStart"/>
            <w:r>
              <w:rPr>
                <w:rFonts w:ascii="Arial" w:eastAsia="Arial" w:hAnsi="Arial" w:cs="Arial"/>
                <w:b/>
                <w:bCs/>
                <w:color w:val="059669"/>
              </w:rPr>
              <w:t>disque</w:t>
            </w:r>
            <w:proofErr w:type="gramEnd"/>
            <w:r>
              <w:rPr>
                <w:rFonts w:ascii="Arial" w:eastAsia="Arial" w:hAnsi="Arial" w:cs="Arial"/>
                <w:b/>
                <w:bCs/>
                <w:color w:val="059669"/>
              </w:rPr>
              <w:t xml:space="preserve"> vinyle</w:t>
            </w:r>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3C8022A5" w14:textId="77777777" w:rsidR="00974DA1" w:rsidRDefault="00000000">
            <w:pPr>
              <w:spacing w:after="80"/>
            </w:pPr>
            <w:proofErr w:type="gramStart"/>
            <w:r>
              <w:rPr>
                <w:rFonts w:ascii="Arial" w:eastAsia="Arial" w:hAnsi="Arial" w:cs="Arial"/>
                <w:b/>
                <w:bCs/>
                <w:color w:val="059669"/>
              </w:rPr>
              <w:t>disque</w:t>
            </w:r>
            <w:proofErr w:type="gramEnd"/>
            <w:r>
              <w:rPr>
                <w:rFonts w:ascii="Arial" w:eastAsia="Arial" w:hAnsi="Arial" w:cs="Arial"/>
                <w:b/>
                <w:bCs/>
                <w:color w:val="059669"/>
              </w:rPr>
              <w:t xml:space="preserve"> numérique</w:t>
            </w:r>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1ABDF593" w14:textId="77777777" w:rsidR="00974DA1" w:rsidRDefault="00000000">
            <w:pPr>
              <w:spacing w:after="80"/>
            </w:pPr>
            <w:proofErr w:type="gramStart"/>
            <w:r>
              <w:rPr>
                <w:rFonts w:ascii="Arial" w:eastAsia="Arial" w:hAnsi="Arial" w:cs="Arial"/>
                <w:b/>
                <w:bCs/>
                <w:color w:val="059669"/>
              </w:rPr>
              <w:t>fichier</w:t>
            </w:r>
            <w:proofErr w:type="gramEnd"/>
            <w:r>
              <w:rPr>
                <w:rFonts w:ascii="Arial" w:eastAsia="Arial" w:hAnsi="Arial" w:cs="Arial"/>
                <w:b/>
                <w:bCs/>
                <w:color w:val="059669"/>
              </w:rPr>
              <w:t xml:space="preserve"> / Internet</w:t>
            </w:r>
          </w:p>
        </w:tc>
      </w:tr>
      <w:tr w:rsidR="00974DA1" w14:paraId="008CF095" w14:textId="77777777">
        <w:tblPrEx>
          <w:tblCellMar>
            <w:top w:w="0" w:type="dxa"/>
            <w:bottom w:w="0" w:type="dxa"/>
          </w:tblCellMar>
        </w:tblPrEx>
        <w:tc>
          <w:tcPr>
            <w:tcW w:w="2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2A53EB89" w14:textId="77777777" w:rsidR="00974DA1" w:rsidRDefault="00000000">
            <w:pPr>
              <w:spacing w:after="80"/>
            </w:pPr>
            <w:r>
              <w:rPr>
                <w:rFonts w:ascii="Arial" w:eastAsia="Arial" w:hAnsi="Arial" w:cs="Arial"/>
                <w:b/>
                <w:bCs/>
                <w:color w:val="334155"/>
                <w:sz w:val="18"/>
                <w:szCs w:val="18"/>
              </w:rPr>
              <w:t>Principe</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707FB597" w14:textId="77777777" w:rsidR="00974DA1" w:rsidRDefault="00000000">
            <w:pPr>
              <w:spacing w:after="80"/>
            </w:pPr>
            <w:proofErr w:type="gramStart"/>
            <w:r>
              <w:rPr>
                <w:rFonts w:ascii="Arial" w:eastAsia="Arial" w:hAnsi="Arial" w:cs="Arial"/>
                <w:b/>
                <w:bCs/>
                <w:color w:val="059669"/>
              </w:rPr>
              <w:t>mécanique</w:t>
            </w:r>
            <w:proofErr w:type="gramEnd"/>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6E66655A" w14:textId="77777777" w:rsidR="00974DA1" w:rsidRDefault="00000000">
            <w:pPr>
              <w:spacing w:after="80"/>
            </w:pPr>
            <w:proofErr w:type="gramStart"/>
            <w:r>
              <w:rPr>
                <w:rFonts w:ascii="Arial" w:eastAsia="Arial" w:hAnsi="Arial" w:cs="Arial"/>
                <w:b/>
                <w:bCs/>
                <w:color w:val="059669"/>
              </w:rPr>
              <w:t>analogique</w:t>
            </w:r>
            <w:proofErr w:type="gramEnd"/>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694B2581" w14:textId="77777777" w:rsidR="00974DA1" w:rsidRDefault="00000000">
            <w:pPr>
              <w:spacing w:after="80"/>
            </w:pPr>
            <w:proofErr w:type="gramStart"/>
            <w:r>
              <w:rPr>
                <w:rFonts w:ascii="Arial" w:eastAsia="Arial" w:hAnsi="Arial" w:cs="Arial"/>
                <w:b/>
                <w:bCs/>
                <w:color w:val="059669"/>
              </w:rPr>
              <w:t>laser</w:t>
            </w:r>
            <w:proofErr w:type="gramEnd"/>
            <w:r>
              <w:rPr>
                <w:rFonts w:ascii="Arial" w:eastAsia="Arial" w:hAnsi="Arial" w:cs="Arial"/>
                <w:b/>
                <w:bCs/>
                <w:color w:val="059669"/>
              </w:rPr>
              <w:t xml:space="preserve"> numérique</w:t>
            </w:r>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02EAB0CA" w14:textId="77777777" w:rsidR="00974DA1" w:rsidRDefault="00000000">
            <w:pPr>
              <w:spacing w:after="80"/>
            </w:pPr>
            <w:proofErr w:type="gramStart"/>
            <w:r>
              <w:rPr>
                <w:rFonts w:ascii="Arial" w:eastAsia="Arial" w:hAnsi="Arial" w:cs="Arial"/>
                <w:b/>
                <w:bCs/>
                <w:color w:val="059669"/>
              </w:rPr>
              <w:t>flux</w:t>
            </w:r>
            <w:proofErr w:type="gramEnd"/>
            <w:r>
              <w:rPr>
                <w:rFonts w:ascii="Arial" w:eastAsia="Arial" w:hAnsi="Arial" w:cs="Arial"/>
                <w:b/>
                <w:bCs/>
                <w:color w:val="059669"/>
              </w:rPr>
              <w:t xml:space="preserve"> de données</w:t>
            </w:r>
          </w:p>
        </w:tc>
      </w:tr>
      <w:tr w:rsidR="00974DA1" w14:paraId="17ABE768" w14:textId="77777777">
        <w:tblPrEx>
          <w:tblCellMar>
            <w:top w:w="0" w:type="dxa"/>
            <w:bottom w:w="0" w:type="dxa"/>
          </w:tblCellMar>
        </w:tblPrEx>
        <w:tc>
          <w:tcPr>
            <w:tcW w:w="2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39F62447" w14:textId="77777777" w:rsidR="00974DA1" w:rsidRDefault="00000000">
            <w:pPr>
              <w:spacing w:after="80"/>
            </w:pPr>
            <w:r>
              <w:rPr>
                <w:rFonts w:ascii="Arial" w:eastAsia="Arial" w:hAnsi="Arial" w:cs="Arial"/>
                <w:b/>
                <w:bCs/>
                <w:color w:val="334155"/>
                <w:sz w:val="18"/>
                <w:szCs w:val="18"/>
              </w:rPr>
              <w:t>Innovation</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32DA7F58" w14:textId="77777777" w:rsidR="00974DA1" w:rsidRDefault="00000000">
            <w:pPr>
              <w:spacing w:after="80"/>
            </w:pPr>
            <w:proofErr w:type="gramStart"/>
            <w:r>
              <w:rPr>
                <w:rFonts w:ascii="Arial" w:eastAsia="Arial" w:hAnsi="Arial" w:cs="Arial"/>
                <w:b/>
                <w:bCs/>
                <w:color w:val="059669"/>
              </w:rPr>
              <w:t>premier</w:t>
            </w:r>
            <w:proofErr w:type="gramEnd"/>
            <w:r>
              <w:rPr>
                <w:rFonts w:ascii="Arial" w:eastAsia="Arial" w:hAnsi="Arial" w:cs="Arial"/>
                <w:b/>
                <w:bCs/>
                <w:color w:val="059669"/>
              </w:rPr>
              <w:t xml:space="preserve"> de la lignée</w:t>
            </w:r>
          </w:p>
        </w:tc>
        <w:tc>
          <w:tcPr>
            <w:tcW w:w="2116"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03542B9D" w14:textId="77777777" w:rsidR="00974DA1" w:rsidRDefault="00000000">
            <w:pPr>
              <w:spacing w:after="80"/>
            </w:pPr>
            <w:proofErr w:type="gramStart"/>
            <w:r>
              <w:rPr>
                <w:rFonts w:ascii="Arial" w:eastAsia="Arial" w:hAnsi="Arial" w:cs="Arial"/>
                <w:b/>
                <w:bCs/>
                <w:color w:val="059669"/>
              </w:rPr>
              <w:t>continuité</w:t>
            </w:r>
            <w:proofErr w:type="gramEnd"/>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4F19D4F1" w14:textId="77777777" w:rsidR="00974DA1" w:rsidRDefault="00000000">
            <w:pPr>
              <w:spacing w:after="80"/>
            </w:pPr>
            <w:proofErr w:type="gramStart"/>
            <w:r>
              <w:rPr>
                <w:rFonts w:ascii="Arial" w:eastAsia="Arial" w:hAnsi="Arial" w:cs="Arial"/>
                <w:b/>
                <w:bCs/>
                <w:color w:val="059669"/>
              </w:rPr>
              <w:t>rupture</w:t>
            </w:r>
            <w:proofErr w:type="gramEnd"/>
          </w:p>
        </w:tc>
        <w:tc>
          <w:tcPr>
            <w:tcW w:w="2117" w:type="dxa"/>
            <w:tcBorders>
              <w:top w:val="single" w:sz="4" w:space="0" w:color="E2E8F0"/>
              <w:left w:val="single" w:sz="4" w:space="0" w:color="E2E8F0"/>
              <w:bottom w:val="single" w:sz="4" w:space="0" w:color="E2E8F0"/>
              <w:right w:val="single" w:sz="4" w:space="0" w:color="E2E8F0"/>
            </w:tcBorders>
            <w:shd w:val="clear" w:color="auto" w:fill="ECFDF5"/>
            <w:tcMar>
              <w:top w:w="80" w:type="dxa"/>
              <w:left w:w="120" w:type="dxa"/>
              <w:bottom w:w="80" w:type="dxa"/>
              <w:right w:w="120" w:type="dxa"/>
            </w:tcMar>
          </w:tcPr>
          <w:p w14:paraId="2D0AF028" w14:textId="77777777" w:rsidR="00974DA1" w:rsidRDefault="00000000">
            <w:pPr>
              <w:spacing w:after="80"/>
            </w:pPr>
            <w:proofErr w:type="gramStart"/>
            <w:r>
              <w:rPr>
                <w:rFonts w:ascii="Arial" w:eastAsia="Arial" w:hAnsi="Arial" w:cs="Arial"/>
                <w:b/>
                <w:bCs/>
                <w:color w:val="059669"/>
              </w:rPr>
              <w:t>rupture</w:t>
            </w:r>
            <w:proofErr w:type="gramEnd"/>
          </w:p>
        </w:tc>
      </w:tr>
    </w:tbl>
    <w:p w14:paraId="38D92F16" w14:textId="77777777" w:rsidR="00974DA1" w:rsidRDefault="00000000">
      <w:pPr>
        <w:spacing w:after="40"/>
      </w:pPr>
      <w:r>
        <w:rPr>
          <w:rFonts w:ascii="Arial" w:eastAsia="Arial" w:hAnsi="Arial" w:cs="Arial"/>
          <w:color w:val="334155"/>
        </w:rPr>
        <w:t xml:space="preserve"> </w:t>
      </w:r>
    </w:p>
    <w:p w14:paraId="7EF04292" w14:textId="0EFE466D" w:rsidR="00974DA1" w:rsidRDefault="00000000">
      <w:pPr>
        <w:spacing w:before="240" w:after="80"/>
      </w:pPr>
      <w:r>
        <w:rPr>
          <w:rFonts w:ascii="Arial" w:eastAsia="Arial" w:hAnsi="Arial" w:cs="Arial"/>
          <w:b/>
          <w:bCs/>
          <w:color w:val="F97316"/>
          <w:sz w:val="22"/>
          <w:szCs w:val="22"/>
        </w:rPr>
        <w:t>✏</w:t>
      </w:r>
      <w:r w:rsidR="00491C4A">
        <w:rPr>
          <w:rFonts w:ascii="Arial" w:eastAsia="Arial" w:hAnsi="Arial" w:cs="Arial"/>
          <w:b/>
          <w:bCs/>
          <w:color w:val="F97316"/>
          <w:sz w:val="22"/>
          <w:szCs w:val="22"/>
        </w:rPr>
        <w:t>️ Trace</w:t>
      </w:r>
      <w:r>
        <w:rPr>
          <w:rFonts w:ascii="Arial" w:eastAsia="Arial" w:hAnsi="Arial" w:cs="Arial"/>
          <w:b/>
          <w:bCs/>
          <w:color w:val="F97316"/>
          <w:sz w:val="22"/>
          <w:szCs w:val="22"/>
        </w:rPr>
        <w:t xml:space="preserve"> </w:t>
      </w:r>
      <w:r w:rsidR="00491C4A">
        <w:rPr>
          <w:rFonts w:ascii="Arial" w:eastAsia="Arial" w:hAnsi="Arial" w:cs="Arial"/>
          <w:b/>
          <w:bCs/>
          <w:color w:val="F97316"/>
          <w:sz w:val="22"/>
          <w:szCs w:val="22"/>
        </w:rPr>
        <w:t>écrite (</w:t>
      </w:r>
      <w:r>
        <w:rPr>
          <w:rFonts w:ascii="Arial" w:eastAsia="Arial" w:hAnsi="Arial" w:cs="Arial"/>
          <w:b/>
          <w:bCs/>
          <w:color w:val="F97316"/>
          <w:sz w:val="22"/>
          <w:szCs w:val="22"/>
        </w:rPr>
        <w:t xml:space="preserve">6 </w:t>
      </w:r>
      <w:proofErr w:type="gramStart"/>
      <w:r>
        <w:rPr>
          <w:rFonts w:ascii="Arial" w:eastAsia="Arial" w:hAnsi="Arial" w:cs="Arial"/>
          <w:b/>
          <w:bCs/>
          <w:color w:val="F97316"/>
          <w:sz w:val="22"/>
          <w:szCs w:val="22"/>
        </w:rPr>
        <w:t>pts)  •</w:t>
      </w:r>
      <w:proofErr w:type="gramEnd"/>
      <w:r>
        <w:rPr>
          <w:rFonts w:ascii="Arial" w:eastAsia="Arial" w:hAnsi="Arial" w:cs="Arial"/>
          <w:b/>
          <w:bCs/>
          <w:color w:val="F97316"/>
          <w:sz w:val="22"/>
          <w:szCs w:val="22"/>
        </w:rPr>
        <w:t xml:space="preserve">  2 pts par question</w:t>
      </w:r>
    </w:p>
    <w:p w14:paraId="6236C43D" w14:textId="77777777" w:rsidR="00974DA1" w:rsidRDefault="00000000">
      <w:pPr>
        <w:spacing w:after="120"/>
      </w:pPr>
      <w:r>
        <w:rPr>
          <w:rFonts w:ascii="Arial" w:eastAsia="Arial" w:hAnsi="Arial" w:cs="Arial"/>
          <w:b/>
          <w:bCs/>
          <w:sz w:val="18"/>
          <w:szCs w:val="18"/>
        </w:rPr>
        <w:t xml:space="preserve">Critères d'évaluation par réponse : </w:t>
      </w:r>
      <w:r>
        <w:rPr>
          <w:rFonts w:ascii="Arial" w:eastAsia="Arial" w:hAnsi="Arial" w:cs="Arial"/>
          <w:color w:val="475569"/>
          <w:sz w:val="18"/>
          <w:szCs w:val="18"/>
        </w:rPr>
        <w:t>2 pts = réponse complète avec les mots-clés • 1 pt = réponse partielle • 0 pt = absent ou hors-sujet</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00"/>
        <w:gridCol w:w="6966"/>
      </w:tblGrid>
      <w:tr w:rsidR="00974DA1" w14:paraId="62983C4D" w14:textId="77777777">
        <w:tblPrEx>
          <w:tblCellMar>
            <w:top w:w="0" w:type="dxa"/>
            <w:bottom w:w="0" w:type="dxa"/>
          </w:tblCellMar>
        </w:tblPrEx>
        <w:tc>
          <w:tcPr>
            <w:tcW w:w="35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6A1332E5" w14:textId="77777777" w:rsidR="00974DA1" w:rsidRDefault="00000000">
            <w:pPr>
              <w:spacing w:after="80"/>
            </w:pPr>
            <w:r>
              <w:rPr>
                <w:rFonts w:ascii="Arial" w:eastAsia="Arial" w:hAnsi="Arial" w:cs="Arial"/>
                <w:b/>
                <w:bCs/>
                <w:color w:val="F97316"/>
                <w:sz w:val="18"/>
                <w:szCs w:val="18"/>
              </w:rPr>
              <w:t>Q1</w:t>
            </w:r>
          </w:p>
          <w:p w14:paraId="7D947A1E" w14:textId="77777777" w:rsidR="00974DA1" w:rsidRDefault="00000000">
            <w:pPr>
              <w:spacing w:after="80"/>
            </w:pPr>
            <w:r>
              <w:rPr>
                <w:rFonts w:ascii="Arial" w:eastAsia="Arial" w:hAnsi="Arial" w:cs="Arial"/>
                <w:b/>
                <w:bCs/>
                <w:color w:val="334155"/>
                <w:sz w:val="19"/>
                <w:szCs w:val="19"/>
              </w:rPr>
              <w:t>Une lignée technique, c'est...</w:t>
            </w:r>
          </w:p>
          <w:p w14:paraId="441DC590" w14:textId="77777777" w:rsidR="00974DA1" w:rsidRDefault="00000000">
            <w:pPr>
              <w:spacing w:after="80"/>
            </w:pPr>
            <w:r>
              <w:rPr>
                <w:rFonts w:ascii="Arial" w:eastAsia="Arial" w:hAnsi="Arial" w:cs="Arial"/>
                <w:i/>
                <w:iCs/>
                <w:color w:val="64748B"/>
                <w:sz w:val="16"/>
                <w:szCs w:val="16"/>
              </w:rPr>
              <w:t>Mots-clés attendus :</w:t>
            </w:r>
          </w:p>
          <w:p w14:paraId="4530F81C" w14:textId="7049FF43" w:rsidR="00974DA1" w:rsidRDefault="00491C4A">
            <w:pPr>
              <w:spacing w:after="80"/>
            </w:pPr>
            <w:r>
              <w:rPr>
                <w:rFonts w:ascii="Arial" w:eastAsia="Arial" w:hAnsi="Arial" w:cs="Arial"/>
                <w:b/>
                <w:bCs/>
                <w:i/>
                <w:iCs/>
                <w:color w:val="F97316"/>
                <w:sz w:val="16"/>
                <w:szCs w:val="16"/>
              </w:rPr>
              <w:t>Famille</w:t>
            </w:r>
            <w:r w:rsidR="00000000">
              <w:rPr>
                <w:rFonts w:ascii="Arial" w:eastAsia="Arial" w:hAnsi="Arial" w:cs="Arial"/>
                <w:b/>
                <w:bCs/>
                <w:i/>
                <w:iCs/>
                <w:color w:val="F97316"/>
                <w:sz w:val="16"/>
                <w:szCs w:val="16"/>
              </w:rPr>
              <w:t xml:space="preserve"> • fonction • principe • évolue</w:t>
            </w:r>
          </w:p>
        </w:tc>
        <w:tc>
          <w:tcPr>
            <w:tcW w:w="6966"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02AB1900" w14:textId="77777777" w:rsidR="00974DA1" w:rsidRDefault="00000000">
            <w:pPr>
              <w:spacing w:after="80"/>
            </w:pPr>
            <w:r>
              <w:rPr>
                <w:rFonts w:ascii="Arial" w:eastAsia="Arial" w:hAnsi="Arial" w:cs="Arial"/>
                <w:b/>
                <w:bCs/>
                <w:color w:val="059669"/>
                <w:sz w:val="16"/>
                <w:szCs w:val="16"/>
              </w:rPr>
              <w:t>Réponse attendue :</w:t>
            </w:r>
          </w:p>
          <w:p w14:paraId="78EACBC5" w14:textId="77777777" w:rsidR="00974DA1" w:rsidRDefault="00000000">
            <w:pPr>
              <w:spacing w:after="80"/>
            </w:pPr>
            <w:r>
              <w:rPr>
                <w:rFonts w:ascii="Arial" w:eastAsia="Arial" w:hAnsi="Arial" w:cs="Arial"/>
                <w:color w:val="334155"/>
                <w:sz w:val="19"/>
                <w:szCs w:val="19"/>
              </w:rPr>
              <w:t>Une famille d'objets techniques qui remplissent la même fonction mais dont les principes de fonctionnement évoluent au fil du temps. Ex : phonographe → platine → CD → smartphone permettent tous d'écouter de la musique.</w:t>
            </w:r>
          </w:p>
        </w:tc>
      </w:tr>
      <w:tr w:rsidR="00974DA1" w14:paraId="503277D4" w14:textId="77777777">
        <w:tblPrEx>
          <w:tblCellMar>
            <w:top w:w="0" w:type="dxa"/>
            <w:bottom w:w="0" w:type="dxa"/>
          </w:tblCellMar>
        </w:tblPrEx>
        <w:tc>
          <w:tcPr>
            <w:tcW w:w="35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054E50EF" w14:textId="77777777" w:rsidR="00974DA1" w:rsidRDefault="00000000">
            <w:pPr>
              <w:spacing w:after="80"/>
            </w:pPr>
            <w:r>
              <w:rPr>
                <w:rFonts w:ascii="Arial" w:eastAsia="Arial" w:hAnsi="Arial" w:cs="Arial"/>
                <w:b/>
                <w:bCs/>
                <w:color w:val="F97316"/>
                <w:sz w:val="18"/>
                <w:szCs w:val="18"/>
              </w:rPr>
              <w:t>Q2</w:t>
            </w:r>
          </w:p>
          <w:p w14:paraId="28839713" w14:textId="77777777" w:rsidR="00974DA1" w:rsidRDefault="00000000">
            <w:pPr>
              <w:spacing w:after="80"/>
            </w:pPr>
            <w:r>
              <w:rPr>
                <w:rFonts w:ascii="Arial" w:eastAsia="Arial" w:hAnsi="Arial" w:cs="Arial"/>
                <w:b/>
                <w:bCs/>
                <w:color w:val="334155"/>
                <w:sz w:val="19"/>
                <w:szCs w:val="19"/>
              </w:rPr>
              <w:t>Pourquoi le lecteur CD est-il une innovation de rupture ?</w:t>
            </w:r>
          </w:p>
          <w:p w14:paraId="5B477ADC" w14:textId="77777777" w:rsidR="00974DA1" w:rsidRDefault="00000000">
            <w:pPr>
              <w:spacing w:after="80"/>
            </w:pPr>
            <w:r>
              <w:rPr>
                <w:rFonts w:ascii="Arial" w:eastAsia="Arial" w:hAnsi="Arial" w:cs="Arial"/>
                <w:i/>
                <w:iCs/>
                <w:color w:val="64748B"/>
                <w:sz w:val="16"/>
                <w:szCs w:val="16"/>
              </w:rPr>
              <w:t>Mots-clés attendus :</w:t>
            </w:r>
          </w:p>
          <w:p w14:paraId="60412449" w14:textId="77777777" w:rsidR="00974DA1" w:rsidRDefault="00000000">
            <w:pPr>
              <w:spacing w:after="80"/>
            </w:pPr>
            <w:proofErr w:type="gramStart"/>
            <w:r>
              <w:rPr>
                <w:rFonts w:ascii="Arial" w:eastAsia="Arial" w:hAnsi="Arial" w:cs="Arial"/>
                <w:b/>
                <w:bCs/>
                <w:i/>
                <w:iCs/>
                <w:color w:val="F97316"/>
                <w:sz w:val="16"/>
                <w:szCs w:val="16"/>
              </w:rPr>
              <w:t>binaire</w:t>
            </w:r>
            <w:proofErr w:type="gramEnd"/>
            <w:r>
              <w:rPr>
                <w:rFonts w:ascii="Arial" w:eastAsia="Arial" w:hAnsi="Arial" w:cs="Arial"/>
                <w:b/>
                <w:bCs/>
                <w:i/>
                <w:iCs/>
                <w:color w:val="F97316"/>
                <w:sz w:val="16"/>
                <w:szCs w:val="16"/>
              </w:rPr>
              <w:t xml:space="preserve"> • laser • sans contact • rupture</w:t>
            </w:r>
          </w:p>
        </w:tc>
        <w:tc>
          <w:tcPr>
            <w:tcW w:w="6966"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3E19E09B" w14:textId="77777777" w:rsidR="00974DA1" w:rsidRDefault="00000000">
            <w:pPr>
              <w:spacing w:after="80"/>
            </w:pPr>
            <w:r>
              <w:rPr>
                <w:rFonts w:ascii="Arial" w:eastAsia="Arial" w:hAnsi="Arial" w:cs="Arial"/>
                <w:b/>
                <w:bCs/>
                <w:color w:val="059669"/>
                <w:sz w:val="16"/>
                <w:szCs w:val="16"/>
              </w:rPr>
              <w:t>Réponse attendue :</w:t>
            </w:r>
          </w:p>
          <w:p w14:paraId="01CA7D38" w14:textId="77777777" w:rsidR="00974DA1" w:rsidRDefault="00000000">
            <w:pPr>
              <w:spacing w:after="80"/>
            </w:pPr>
            <w:r>
              <w:rPr>
                <w:rFonts w:ascii="Arial" w:eastAsia="Arial" w:hAnsi="Arial" w:cs="Arial"/>
                <w:color w:val="334155"/>
                <w:sz w:val="19"/>
                <w:szCs w:val="19"/>
              </w:rPr>
              <w:t>Car il stocke le son sous forme de données binaires (0 et 1) lues par un laser, sans contact physique. Le principe est totalement différent de la platine qui utilisait une aiguille dans des sillons analogiques.</w:t>
            </w:r>
          </w:p>
        </w:tc>
      </w:tr>
      <w:tr w:rsidR="00974DA1" w14:paraId="321EBA23" w14:textId="77777777">
        <w:tblPrEx>
          <w:tblCellMar>
            <w:top w:w="0" w:type="dxa"/>
            <w:bottom w:w="0" w:type="dxa"/>
          </w:tblCellMar>
        </w:tblPrEx>
        <w:tc>
          <w:tcPr>
            <w:tcW w:w="35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3B2BD97C" w14:textId="77777777" w:rsidR="00974DA1" w:rsidRDefault="00000000">
            <w:pPr>
              <w:spacing w:after="80"/>
            </w:pPr>
            <w:r>
              <w:rPr>
                <w:rFonts w:ascii="Arial" w:eastAsia="Arial" w:hAnsi="Arial" w:cs="Arial"/>
                <w:b/>
                <w:bCs/>
                <w:color w:val="F97316"/>
                <w:sz w:val="18"/>
                <w:szCs w:val="18"/>
              </w:rPr>
              <w:t>Q3</w:t>
            </w:r>
          </w:p>
          <w:p w14:paraId="1C432FE2" w14:textId="77777777" w:rsidR="00974DA1" w:rsidRDefault="00000000">
            <w:pPr>
              <w:spacing w:after="80"/>
            </w:pPr>
            <w:r>
              <w:rPr>
                <w:rFonts w:ascii="Arial" w:eastAsia="Arial" w:hAnsi="Arial" w:cs="Arial"/>
                <w:b/>
                <w:bCs/>
                <w:color w:val="334155"/>
                <w:sz w:val="19"/>
                <w:szCs w:val="19"/>
              </w:rPr>
              <w:t>Pourquoi le smartphone est-il aussi une innovation de rupture ?</w:t>
            </w:r>
          </w:p>
          <w:p w14:paraId="5890AFAA" w14:textId="77777777" w:rsidR="00974DA1" w:rsidRDefault="00000000">
            <w:pPr>
              <w:spacing w:after="80"/>
            </w:pPr>
            <w:r>
              <w:rPr>
                <w:rFonts w:ascii="Arial" w:eastAsia="Arial" w:hAnsi="Arial" w:cs="Arial"/>
                <w:i/>
                <w:iCs/>
                <w:color w:val="64748B"/>
                <w:sz w:val="16"/>
                <w:szCs w:val="16"/>
              </w:rPr>
              <w:t>Mots-clés attendus :</w:t>
            </w:r>
          </w:p>
          <w:p w14:paraId="41B0004C" w14:textId="77777777" w:rsidR="00974DA1" w:rsidRDefault="00000000">
            <w:pPr>
              <w:spacing w:after="80"/>
            </w:pPr>
            <w:proofErr w:type="gramStart"/>
            <w:r>
              <w:rPr>
                <w:rFonts w:ascii="Arial" w:eastAsia="Arial" w:hAnsi="Arial" w:cs="Arial"/>
                <w:b/>
                <w:bCs/>
                <w:i/>
                <w:iCs/>
                <w:color w:val="F97316"/>
                <w:sz w:val="16"/>
                <w:szCs w:val="16"/>
              </w:rPr>
              <w:t>disparaît</w:t>
            </w:r>
            <w:proofErr w:type="gramEnd"/>
            <w:r>
              <w:rPr>
                <w:rFonts w:ascii="Arial" w:eastAsia="Arial" w:hAnsi="Arial" w:cs="Arial"/>
                <w:b/>
                <w:bCs/>
                <w:i/>
                <w:iCs/>
                <w:color w:val="F97316"/>
                <w:sz w:val="16"/>
                <w:szCs w:val="16"/>
              </w:rPr>
              <w:t xml:space="preserve"> • fichier • flux • dématérialisé</w:t>
            </w:r>
          </w:p>
        </w:tc>
        <w:tc>
          <w:tcPr>
            <w:tcW w:w="6966"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180840E6" w14:textId="77777777" w:rsidR="00974DA1" w:rsidRDefault="00000000">
            <w:pPr>
              <w:spacing w:after="80"/>
            </w:pPr>
            <w:r>
              <w:rPr>
                <w:rFonts w:ascii="Arial" w:eastAsia="Arial" w:hAnsi="Arial" w:cs="Arial"/>
                <w:b/>
                <w:bCs/>
                <w:color w:val="059669"/>
                <w:sz w:val="16"/>
                <w:szCs w:val="16"/>
              </w:rPr>
              <w:t>Réponse attendue :</w:t>
            </w:r>
          </w:p>
          <w:p w14:paraId="0FAE7081" w14:textId="77777777" w:rsidR="00974DA1" w:rsidRDefault="00000000">
            <w:pPr>
              <w:spacing w:after="80"/>
            </w:pPr>
            <w:r>
              <w:rPr>
                <w:rFonts w:ascii="Arial" w:eastAsia="Arial" w:hAnsi="Arial" w:cs="Arial"/>
                <w:color w:val="334155"/>
                <w:sz w:val="19"/>
                <w:szCs w:val="19"/>
              </w:rPr>
              <w:t>Car le support physique disparaît complètement. La musique devient un fichier numérique ou un flux Internet. Il n'y a plus aucun objet matériel à manipuler pour stocker le son.</w:t>
            </w:r>
          </w:p>
        </w:tc>
      </w:tr>
    </w:tbl>
    <w:p w14:paraId="5FD7B02C" w14:textId="77777777" w:rsidR="00974DA1" w:rsidRDefault="00000000">
      <w:pPr>
        <w:spacing w:after="40"/>
      </w:pPr>
      <w:r>
        <w:rPr>
          <w:rFonts w:ascii="Arial" w:eastAsia="Arial" w:hAnsi="Arial" w:cs="Arial"/>
          <w:color w:val="334155"/>
        </w:rPr>
        <w:t xml:space="preserve"> </w:t>
      </w:r>
    </w:p>
    <w:p w14:paraId="708E718E" w14:textId="0FCF14F1" w:rsidR="00974DA1" w:rsidRDefault="00491C4A">
      <w:pPr>
        <w:spacing w:before="240" w:after="80"/>
      </w:pPr>
      <w:r>
        <w:rPr>
          <w:rFonts w:ascii="Segoe UI Emoji" w:eastAsia="Arial" w:hAnsi="Segoe UI Emoji" w:cs="Segoe UI Emoji"/>
          <w:b/>
          <w:bCs/>
          <w:color w:val="F97316"/>
          <w:sz w:val="22"/>
          <w:szCs w:val="22"/>
        </w:rPr>
        <w:t>❓</w:t>
      </w:r>
      <w:r>
        <w:rPr>
          <w:rFonts w:ascii="Arial" w:eastAsia="Arial" w:hAnsi="Arial" w:cs="Arial"/>
          <w:b/>
          <w:bCs/>
          <w:color w:val="F97316"/>
          <w:sz w:val="22"/>
          <w:szCs w:val="22"/>
        </w:rPr>
        <w:t xml:space="preserve"> </w:t>
      </w:r>
      <w:proofErr w:type="gramStart"/>
      <w:r>
        <w:rPr>
          <w:rFonts w:ascii="Arial" w:eastAsia="Arial" w:hAnsi="Arial" w:cs="Arial"/>
          <w:b/>
          <w:bCs/>
          <w:color w:val="F97316"/>
          <w:sz w:val="22"/>
          <w:szCs w:val="22"/>
        </w:rPr>
        <w:t>Quiz</w:t>
      </w:r>
      <w:r w:rsidR="00000000">
        <w:rPr>
          <w:rFonts w:ascii="Arial" w:eastAsia="Arial" w:hAnsi="Arial" w:cs="Arial"/>
          <w:b/>
          <w:bCs/>
          <w:color w:val="F97316"/>
          <w:sz w:val="22"/>
          <w:szCs w:val="22"/>
        </w:rPr>
        <w:t xml:space="preserve">  (</w:t>
      </w:r>
      <w:proofErr w:type="gramEnd"/>
      <w:r w:rsidR="00000000">
        <w:rPr>
          <w:rFonts w:ascii="Arial" w:eastAsia="Arial" w:hAnsi="Arial" w:cs="Arial"/>
          <w:b/>
          <w:bCs/>
          <w:color w:val="F97316"/>
          <w:sz w:val="22"/>
          <w:szCs w:val="22"/>
        </w:rPr>
        <w:t xml:space="preserve">4 </w:t>
      </w:r>
      <w:r>
        <w:rPr>
          <w:rFonts w:ascii="Arial" w:eastAsia="Arial" w:hAnsi="Arial" w:cs="Arial"/>
          <w:b/>
          <w:bCs/>
          <w:color w:val="F97316"/>
          <w:sz w:val="22"/>
          <w:szCs w:val="22"/>
        </w:rPr>
        <w:t xml:space="preserve">pts) </w:t>
      </w:r>
      <w:proofErr w:type="gramStart"/>
      <w:r>
        <w:rPr>
          <w:rFonts w:ascii="Arial" w:eastAsia="Arial" w:hAnsi="Arial" w:cs="Arial"/>
          <w:b/>
          <w:bCs/>
          <w:color w:val="F97316"/>
          <w:sz w:val="22"/>
          <w:szCs w:val="22"/>
        </w:rPr>
        <w:t>•</w:t>
      </w:r>
      <w:r w:rsidR="00000000">
        <w:rPr>
          <w:rFonts w:ascii="Arial" w:eastAsia="Arial" w:hAnsi="Arial" w:cs="Arial"/>
          <w:b/>
          <w:bCs/>
          <w:color w:val="F97316"/>
          <w:sz w:val="22"/>
          <w:szCs w:val="22"/>
        </w:rPr>
        <w:t xml:space="preserve">  1</w:t>
      </w:r>
      <w:proofErr w:type="gramEnd"/>
      <w:r w:rsidR="00000000">
        <w:rPr>
          <w:rFonts w:ascii="Arial" w:eastAsia="Arial" w:hAnsi="Arial" w:cs="Arial"/>
          <w:b/>
          <w:bCs/>
          <w:color w:val="F97316"/>
          <w:sz w:val="22"/>
          <w:szCs w:val="22"/>
        </w:rPr>
        <w:t xml:space="preserve"> pt par question</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9666"/>
      </w:tblGrid>
      <w:tr w:rsidR="00974DA1" w14:paraId="3B709475"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FFF7ED"/>
            <w:tcMar>
              <w:top w:w="80" w:type="dxa"/>
              <w:left w:w="120" w:type="dxa"/>
              <w:bottom w:w="80" w:type="dxa"/>
              <w:right w:w="120" w:type="dxa"/>
            </w:tcMar>
          </w:tcPr>
          <w:p w14:paraId="23A7522B" w14:textId="77777777" w:rsidR="00974DA1" w:rsidRDefault="00000000">
            <w:pPr>
              <w:spacing w:after="80"/>
            </w:pPr>
            <w:r>
              <w:rPr>
                <w:rFonts w:ascii="Arial" w:eastAsia="Arial" w:hAnsi="Arial" w:cs="Arial"/>
                <w:b/>
                <w:bCs/>
                <w:color w:val="F97316"/>
              </w:rPr>
              <w:t>Q1</w:t>
            </w:r>
          </w:p>
        </w:tc>
        <w:tc>
          <w:tcPr>
            <w:tcW w:w="9666" w:type="dxa"/>
            <w:tcBorders>
              <w:top w:val="none" w:sz="0" w:space="0" w:color="FFFFFF"/>
              <w:left w:val="none" w:sz="0" w:space="0" w:color="FFFFFF"/>
              <w:bottom w:val="none" w:sz="0" w:space="0" w:color="FFFFFF"/>
              <w:right w:val="none" w:sz="0" w:space="0" w:color="FFFFFF"/>
            </w:tcBorders>
            <w:shd w:val="clear" w:color="auto" w:fill="FFFFFF"/>
            <w:tcMar>
              <w:top w:w="80" w:type="dxa"/>
              <w:left w:w="120" w:type="dxa"/>
              <w:bottom w:w="80" w:type="dxa"/>
              <w:right w:w="120" w:type="dxa"/>
            </w:tcMar>
          </w:tcPr>
          <w:p w14:paraId="6507FF94" w14:textId="77777777" w:rsidR="00974DA1" w:rsidRDefault="00000000">
            <w:pPr>
              <w:spacing w:after="80"/>
            </w:pPr>
            <w:r>
              <w:rPr>
                <w:rFonts w:ascii="Arial" w:eastAsia="Arial" w:hAnsi="Arial" w:cs="Arial"/>
                <w:b/>
                <w:bCs/>
                <w:color w:val="334155"/>
              </w:rPr>
              <w:t>Quel objet fonctionne sans électricité ?</w:t>
            </w:r>
          </w:p>
          <w:p w14:paraId="7EE4C74C" w14:textId="2D13FEEC"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La</w:t>
            </w:r>
            <w:r w:rsidR="00000000">
              <w:rPr>
                <w:rFonts w:ascii="Arial" w:eastAsia="Arial" w:hAnsi="Arial" w:cs="Arial"/>
                <w:color w:val="64748B"/>
                <w:sz w:val="19"/>
                <w:szCs w:val="19"/>
              </w:rPr>
              <w:t xml:space="preserve"> platine vinyle</w:t>
            </w:r>
          </w:p>
          <w:p w14:paraId="29BEBC73" w14:textId="102D7705"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Le</w:t>
            </w:r>
            <w:r w:rsidR="00000000">
              <w:rPr>
                <w:rFonts w:ascii="Arial" w:eastAsia="Arial" w:hAnsi="Arial" w:cs="Arial"/>
                <w:color w:val="64748B"/>
                <w:sz w:val="19"/>
                <w:szCs w:val="19"/>
              </w:rPr>
              <w:t xml:space="preserve"> lecteur CD</w:t>
            </w:r>
          </w:p>
          <w:p w14:paraId="15505BC6" w14:textId="77777777" w:rsidR="00974DA1" w:rsidRDefault="00000000">
            <w:pPr>
              <w:spacing w:after="30"/>
            </w:pPr>
            <w:r>
              <w:rPr>
                <w:rFonts w:ascii="Arial" w:eastAsia="Arial" w:hAnsi="Arial" w:cs="Arial"/>
                <w:b/>
                <w:bCs/>
                <w:color w:val="059669"/>
                <w:sz w:val="19"/>
                <w:szCs w:val="19"/>
              </w:rPr>
              <w:t>✓ Le phonographe</w:t>
            </w:r>
          </w:p>
          <w:p w14:paraId="46DD8628" w14:textId="6B0480CE"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Le</w:t>
            </w:r>
            <w:r w:rsidR="00000000">
              <w:rPr>
                <w:rFonts w:ascii="Arial" w:eastAsia="Arial" w:hAnsi="Arial" w:cs="Arial"/>
                <w:color w:val="64748B"/>
                <w:sz w:val="19"/>
                <w:szCs w:val="19"/>
              </w:rPr>
              <w:t xml:space="preserve"> smartphone</w:t>
            </w:r>
          </w:p>
        </w:tc>
      </w:tr>
    </w:tbl>
    <w:p w14:paraId="68FC23DE" w14:textId="77777777" w:rsidR="00974DA1" w:rsidRDefault="00000000">
      <w:pPr>
        <w:spacing w:after="40"/>
      </w:pPr>
      <w:r>
        <w:rPr>
          <w:rFonts w:ascii="Arial" w:eastAsia="Arial" w:hAnsi="Arial" w:cs="Arial"/>
          <w:color w:val="334155"/>
        </w:rPr>
        <w:t xml:space="preserve"> </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9666"/>
      </w:tblGrid>
      <w:tr w:rsidR="00974DA1" w14:paraId="5D6F3029"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FFF7ED"/>
            <w:tcMar>
              <w:top w:w="80" w:type="dxa"/>
              <w:left w:w="120" w:type="dxa"/>
              <w:bottom w:w="80" w:type="dxa"/>
              <w:right w:w="120" w:type="dxa"/>
            </w:tcMar>
          </w:tcPr>
          <w:p w14:paraId="2BF8F3E9" w14:textId="77777777" w:rsidR="00974DA1" w:rsidRDefault="00000000">
            <w:pPr>
              <w:spacing w:after="80"/>
            </w:pPr>
            <w:r>
              <w:rPr>
                <w:rFonts w:ascii="Arial" w:eastAsia="Arial" w:hAnsi="Arial" w:cs="Arial"/>
                <w:b/>
                <w:bCs/>
                <w:color w:val="F97316"/>
              </w:rPr>
              <w:t>Q2</w:t>
            </w:r>
          </w:p>
        </w:tc>
        <w:tc>
          <w:tcPr>
            <w:tcW w:w="9666" w:type="dxa"/>
            <w:tcBorders>
              <w:top w:val="none" w:sz="0" w:space="0" w:color="FFFFFF"/>
              <w:left w:val="none" w:sz="0" w:space="0" w:color="FFFFFF"/>
              <w:bottom w:val="none" w:sz="0" w:space="0" w:color="FFFFFF"/>
              <w:right w:val="none" w:sz="0" w:space="0" w:color="FFFFFF"/>
            </w:tcBorders>
            <w:shd w:val="clear" w:color="auto" w:fill="FFFFFF"/>
            <w:tcMar>
              <w:top w:w="80" w:type="dxa"/>
              <w:left w:w="120" w:type="dxa"/>
              <w:bottom w:w="80" w:type="dxa"/>
              <w:right w:w="120" w:type="dxa"/>
            </w:tcMar>
          </w:tcPr>
          <w:p w14:paraId="08B1F994" w14:textId="77777777" w:rsidR="00974DA1" w:rsidRDefault="00000000">
            <w:pPr>
              <w:spacing w:after="80"/>
            </w:pPr>
            <w:r>
              <w:rPr>
                <w:rFonts w:ascii="Arial" w:eastAsia="Arial" w:hAnsi="Arial" w:cs="Arial"/>
                <w:b/>
                <w:bCs/>
                <w:color w:val="334155"/>
              </w:rPr>
              <w:t>Pourquoi le lecteur CD est-il une innovation de rupture ?</w:t>
            </w:r>
          </w:p>
          <w:p w14:paraId="2EC064A1" w14:textId="02DF712E"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Il</w:t>
            </w:r>
            <w:r w:rsidR="00000000">
              <w:rPr>
                <w:rFonts w:ascii="Arial" w:eastAsia="Arial" w:hAnsi="Arial" w:cs="Arial"/>
                <w:color w:val="64748B"/>
                <w:sz w:val="19"/>
                <w:szCs w:val="19"/>
              </w:rPr>
              <w:t xml:space="preserve"> est plus petit que la platine</w:t>
            </w:r>
          </w:p>
          <w:p w14:paraId="25E1415E" w14:textId="7F45E253"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Il</w:t>
            </w:r>
            <w:r w:rsidR="00000000">
              <w:rPr>
                <w:rFonts w:ascii="Arial" w:eastAsia="Arial" w:hAnsi="Arial" w:cs="Arial"/>
                <w:color w:val="64748B"/>
                <w:sz w:val="19"/>
                <w:szCs w:val="19"/>
              </w:rPr>
              <w:t xml:space="preserve"> utilise de l'électricité</w:t>
            </w:r>
          </w:p>
          <w:p w14:paraId="4D95748F" w14:textId="77777777" w:rsidR="00974DA1" w:rsidRDefault="00000000">
            <w:pPr>
              <w:spacing w:after="30"/>
            </w:pPr>
            <w:r>
              <w:rPr>
                <w:rFonts w:ascii="Arial" w:eastAsia="Arial" w:hAnsi="Arial" w:cs="Arial"/>
                <w:b/>
                <w:bCs/>
                <w:color w:val="059669"/>
                <w:sz w:val="19"/>
                <w:szCs w:val="19"/>
              </w:rPr>
              <w:t>✓ Il stocke le son en données binaires lues par laser</w:t>
            </w:r>
          </w:p>
          <w:p w14:paraId="79A581BD" w14:textId="7283D3CA"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Il</w:t>
            </w:r>
            <w:r w:rsidR="00000000">
              <w:rPr>
                <w:rFonts w:ascii="Arial" w:eastAsia="Arial" w:hAnsi="Arial" w:cs="Arial"/>
                <w:color w:val="64748B"/>
                <w:sz w:val="19"/>
                <w:szCs w:val="19"/>
              </w:rPr>
              <w:t xml:space="preserve"> a un meilleur son</w:t>
            </w:r>
          </w:p>
        </w:tc>
      </w:tr>
    </w:tbl>
    <w:p w14:paraId="0D978285" w14:textId="77777777" w:rsidR="00974DA1" w:rsidRDefault="00000000">
      <w:pPr>
        <w:spacing w:after="40"/>
      </w:pPr>
      <w:r>
        <w:rPr>
          <w:rFonts w:ascii="Arial" w:eastAsia="Arial" w:hAnsi="Arial" w:cs="Arial"/>
          <w:color w:val="334155"/>
        </w:rPr>
        <w:t xml:space="preserve"> </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9666"/>
      </w:tblGrid>
      <w:tr w:rsidR="00974DA1" w14:paraId="14B29A88"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FFF7ED"/>
            <w:tcMar>
              <w:top w:w="80" w:type="dxa"/>
              <w:left w:w="120" w:type="dxa"/>
              <w:bottom w:w="80" w:type="dxa"/>
              <w:right w:w="120" w:type="dxa"/>
            </w:tcMar>
          </w:tcPr>
          <w:p w14:paraId="0876D1D5" w14:textId="77777777" w:rsidR="00974DA1" w:rsidRDefault="00000000">
            <w:pPr>
              <w:spacing w:after="80"/>
            </w:pPr>
            <w:r>
              <w:rPr>
                <w:rFonts w:ascii="Arial" w:eastAsia="Arial" w:hAnsi="Arial" w:cs="Arial"/>
                <w:b/>
                <w:bCs/>
                <w:color w:val="F97316"/>
              </w:rPr>
              <w:lastRenderedPageBreak/>
              <w:t>Q3</w:t>
            </w:r>
          </w:p>
        </w:tc>
        <w:tc>
          <w:tcPr>
            <w:tcW w:w="9666" w:type="dxa"/>
            <w:tcBorders>
              <w:top w:val="none" w:sz="0" w:space="0" w:color="FFFFFF"/>
              <w:left w:val="none" w:sz="0" w:space="0" w:color="FFFFFF"/>
              <w:bottom w:val="none" w:sz="0" w:space="0" w:color="FFFFFF"/>
              <w:right w:val="none" w:sz="0" w:space="0" w:color="FFFFFF"/>
            </w:tcBorders>
            <w:shd w:val="clear" w:color="auto" w:fill="FFFFFF"/>
            <w:tcMar>
              <w:top w:w="80" w:type="dxa"/>
              <w:left w:w="120" w:type="dxa"/>
              <w:bottom w:w="80" w:type="dxa"/>
              <w:right w:w="120" w:type="dxa"/>
            </w:tcMar>
          </w:tcPr>
          <w:p w14:paraId="515C7D9E" w14:textId="77777777" w:rsidR="00974DA1" w:rsidRDefault="00000000">
            <w:pPr>
              <w:spacing w:after="80"/>
            </w:pPr>
            <w:r>
              <w:rPr>
                <w:rFonts w:ascii="Arial" w:eastAsia="Arial" w:hAnsi="Arial" w:cs="Arial"/>
                <w:b/>
                <w:bCs/>
                <w:color w:val="334155"/>
              </w:rPr>
              <w:t>Qu'est-ce qu'une lignée technique ?</w:t>
            </w:r>
          </w:p>
          <w:p w14:paraId="644BFACD" w14:textId="719EEB80"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Une</w:t>
            </w:r>
            <w:r w:rsidR="00000000">
              <w:rPr>
                <w:rFonts w:ascii="Arial" w:eastAsia="Arial" w:hAnsi="Arial" w:cs="Arial"/>
                <w:color w:val="64748B"/>
                <w:sz w:val="19"/>
                <w:szCs w:val="19"/>
              </w:rPr>
              <w:t xml:space="preserve"> marque d'objets</w:t>
            </w:r>
          </w:p>
          <w:p w14:paraId="51E17399" w14:textId="77777777" w:rsidR="00974DA1" w:rsidRDefault="00000000">
            <w:pPr>
              <w:spacing w:after="30"/>
            </w:pPr>
            <w:r>
              <w:rPr>
                <w:rFonts w:ascii="Arial" w:eastAsia="Arial" w:hAnsi="Arial" w:cs="Arial"/>
                <w:b/>
                <w:bCs/>
                <w:color w:val="059669"/>
                <w:sz w:val="19"/>
                <w:szCs w:val="19"/>
              </w:rPr>
              <w:t>✓ Une famille d'objets qui remplissent la même fonction en évoluant</w:t>
            </w:r>
          </w:p>
          <w:p w14:paraId="511C885A" w14:textId="640AA2C1"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Un</w:t>
            </w:r>
            <w:r w:rsidR="00000000">
              <w:rPr>
                <w:rFonts w:ascii="Arial" w:eastAsia="Arial" w:hAnsi="Arial" w:cs="Arial"/>
                <w:color w:val="64748B"/>
                <w:sz w:val="19"/>
                <w:szCs w:val="19"/>
              </w:rPr>
              <w:t xml:space="preserve"> objet qui ne change jamais</w:t>
            </w:r>
          </w:p>
          <w:p w14:paraId="4EA7C162" w14:textId="10B24CF9"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Un</w:t>
            </w:r>
            <w:r w:rsidR="00000000">
              <w:rPr>
                <w:rFonts w:ascii="Arial" w:eastAsia="Arial" w:hAnsi="Arial" w:cs="Arial"/>
                <w:color w:val="64748B"/>
                <w:sz w:val="19"/>
                <w:szCs w:val="19"/>
              </w:rPr>
              <w:t xml:space="preserve"> objet fabriqué en série</w:t>
            </w:r>
          </w:p>
        </w:tc>
      </w:tr>
    </w:tbl>
    <w:p w14:paraId="22DF034A" w14:textId="77777777" w:rsidR="00974DA1" w:rsidRDefault="00000000">
      <w:pPr>
        <w:spacing w:after="40"/>
      </w:pPr>
      <w:r>
        <w:rPr>
          <w:rFonts w:ascii="Arial" w:eastAsia="Arial" w:hAnsi="Arial" w:cs="Arial"/>
          <w:color w:val="334155"/>
        </w:rPr>
        <w:t xml:space="preserve"> </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00"/>
        <w:gridCol w:w="9666"/>
      </w:tblGrid>
      <w:tr w:rsidR="00974DA1" w14:paraId="196B0FB7" w14:textId="77777777">
        <w:tblPrEx>
          <w:tblCellMar>
            <w:top w:w="0" w:type="dxa"/>
            <w:bottom w:w="0" w:type="dxa"/>
          </w:tblCellMar>
        </w:tblPrEx>
        <w:tc>
          <w:tcPr>
            <w:tcW w:w="800" w:type="dxa"/>
            <w:tcBorders>
              <w:top w:val="none" w:sz="0" w:space="0" w:color="FFFFFF"/>
              <w:left w:val="none" w:sz="0" w:space="0" w:color="FFFFFF"/>
              <w:bottom w:val="none" w:sz="0" w:space="0" w:color="FFFFFF"/>
              <w:right w:val="none" w:sz="0" w:space="0" w:color="FFFFFF"/>
            </w:tcBorders>
            <w:shd w:val="clear" w:color="auto" w:fill="FFF7ED"/>
            <w:tcMar>
              <w:top w:w="80" w:type="dxa"/>
              <w:left w:w="120" w:type="dxa"/>
              <w:bottom w:w="80" w:type="dxa"/>
              <w:right w:w="120" w:type="dxa"/>
            </w:tcMar>
          </w:tcPr>
          <w:p w14:paraId="608DE3FB" w14:textId="77777777" w:rsidR="00974DA1" w:rsidRDefault="00000000">
            <w:pPr>
              <w:spacing w:after="80"/>
            </w:pPr>
            <w:r>
              <w:rPr>
                <w:rFonts w:ascii="Arial" w:eastAsia="Arial" w:hAnsi="Arial" w:cs="Arial"/>
                <w:b/>
                <w:bCs/>
                <w:color w:val="F97316"/>
              </w:rPr>
              <w:t>Q4</w:t>
            </w:r>
          </w:p>
        </w:tc>
        <w:tc>
          <w:tcPr>
            <w:tcW w:w="9666" w:type="dxa"/>
            <w:tcBorders>
              <w:top w:val="none" w:sz="0" w:space="0" w:color="FFFFFF"/>
              <w:left w:val="none" w:sz="0" w:space="0" w:color="FFFFFF"/>
              <w:bottom w:val="none" w:sz="0" w:space="0" w:color="FFFFFF"/>
              <w:right w:val="none" w:sz="0" w:space="0" w:color="FFFFFF"/>
            </w:tcBorders>
            <w:shd w:val="clear" w:color="auto" w:fill="FFFFFF"/>
            <w:tcMar>
              <w:top w:w="80" w:type="dxa"/>
              <w:left w:w="120" w:type="dxa"/>
              <w:bottom w:w="80" w:type="dxa"/>
              <w:right w:w="120" w:type="dxa"/>
            </w:tcMar>
          </w:tcPr>
          <w:p w14:paraId="3E6FF391" w14:textId="77777777" w:rsidR="00974DA1" w:rsidRDefault="00000000">
            <w:pPr>
              <w:spacing w:after="80"/>
            </w:pPr>
            <w:r>
              <w:rPr>
                <w:rFonts w:ascii="Arial" w:eastAsia="Arial" w:hAnsi="Arial" w:cs="Arial"/>
                <w:b/>
                <w:bCs/>
                <w:color w:val="334155"/>
              </w:rPr>
              <w:t>Avec le smartphone, le support de musique est...</w:t>
            </w:r>
          </w:p>
          <w:p w14:paraId="67DFE448" w14:textId="062E2CAE"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Un</w:t>
            </w:r>
            <w:r w:rsidR="00000000">
              <w:rPr>
                <w:rFonts w:ascii="Arial" w:eastAsia="Arial" w:hAnsi="Arial" w:cs="Arial"/>
                <w:color w:val="64748B"/>
                <w:sz w:val="19"/>
                <w:szCs w:val="19"/>
              </w:rPr>
              <w:t xml:space="preserve"> disque vinyle</w:t>
            </w:r>
          </w:p>
          <w:p w14:paraId="1345797F" w14:textId="05E8809A"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Un</w:t>
            </w:r>
            <w:r w:rsidR="00000000">
              <w:rPr>
                <w:rFonts w:ascii="Arial" w:eastAsia="Arial" w:hAnsi="Arial" w:cs="Arial"/>
                <w:color w:val="64748B"/>
                <w:sz w:val="19"/>
                <w:szCs w:val="19"/>
              </w:rPr>
              <w:t xml:space="preserve"> cylindre de cire</w:t>
            </w:r>
          </w:p>
          <w:p w14:paraId="6B52C0B8" w14:textId="5BDDA72A" w:rsidR="00974DA1" w:rsidRDefault="00491C4A">
            <w:pPr>
              <w:spacing w:after="30"/>
            </w:pPr>
            <w:r>
              <w:rPr>
                <w:rFonts w:ascii="Segoe UI Symbol" w:eastAsia="Arial" w:hAnsi="Segoe UI Symbol" w:cs="Segoe UI Symbol"/>
                <w:color w:val="64748B"/>
                <w:sz w:val="19"/>
                <w:szCs w:val="19"/>
              </w:rPr>
              <w:t>☐</w:t>
            </w:r>
            <w:r>
              <w:rPr>
                <w:rFonts w:ascii="Arial" w:eastAsia="Arial" w:hAnsi="Arial" w:cs="Arial"/>
                <w:color w:val="64748B"/>
                <w:sz w:val="19"/>
                <w:szCs w:val="19"/>
              </w:rPr>
              <w:t xml:space="preserve"> Un</w:t>
            </w:r>
            <w:r w:rsidR="00000000">
              <w:rPr>
                <w:rFonts w:ascii="Arial" w:eastAsia="Arial" w:hAnsi="Arial" w:cs="Arial"/>
                <w:color w:val="64748B"/>
                <w:sz w:val="19"/>
                <w:szCs w:val="19"/>
              </w:rPr>
              <w:t xml:space="preserve"> disque numérique</w:t>
            </w:r>
          </w:p>
          <w:p w14:paraId="60B84CE6" w14:textId="77777777" w:rsidR="00974DA1" w:rsidRDefault="00000000">
            <w:pPr>
              <w:spacing w:after="30"/>
            </w:pPr>
            <w:r>
              <w:rPr>
                <w:rFonts w:ascii="Arial" w:eastAsia="Arial" w:hAnsi="Arial" w:cs="Arial"/>
                <w:b/>
                <w:bCs/>
                <w:color w:val="059669"/>
                <w:sz w:val="19"/>
                <w:szCs w:val="19"/>
              </w:rPr>
              <w:t>✓ Un fichier numérique ou un flux Internet</w:t>
            </w:r>
          </w:p>
        </w:tc>
      </w:tr>
    </w:tbl>
    <w:p w14:paraId="3B469222" w14:textId="77777777" w:rsidR="00974DA1" w:rsidRDefault="00000000">
      <w:pPr>
        <w:spacing w:after="40"/>
      </w:pPr>
      <w:r>
        <w:rPr>
          <w:rFonts w:ascii="Arial" w:eastAsia="Arial" w:hAnsi="Arial" w:cs="Arial"/>
          <w:color w:val="334155"/>
        </w:rPr>
        <w:t xml:space="preserve"> </w:t>
      </w:r>
    </w:p>
    <w:p w14:paraId="1D60F41A" w14:textId="44234269" w:rsidR="00974DA1" w:rsidRDefault="00000000">
      <w:pPr>
        <w:spacing w:before="240" w:after="80"/>
      </w:pPr>
      <w:r>
        <w:rPr>
          <w:rFonts w:ascii="Arial" w:eastAsia="Arial" w:hAnsi="Arial" w:cs="Arial"/>
          <w:b/>
          <w:bCs/>
          <w:color w:val="334155"/>
          <w:sz w:val="22"/>
          <w:szCs w:val="22"/>
        </w:rPr>
        <w:t xml:space="preserve">  Récapitulatif du barème</w:t>
      </w: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2500"/>
        <w:gridCol w:w="2000"/>
        <w:gridCol w:w="2966"/>
      </w:tblGrid>
      <w:tr w:rsidR="00974DA1" w14:paraId="1883308D" w14:textId="77777777">
        <w:tblPrEx>
          <w:tblCellMar>
            <w:top w:w="0" w:type="dxa"/>
            <w:bottom w:w="0" w:type="dxa"/>
          </w:tblCellMar>
        </w:tblPrEx>
        <w:tc>
          <w:tcPr>
            <w:tcW w:w="3000" w:type="dxa"/>
            <w:tcBorders>
              <w:top w:val="none" w:sz="0" w:space="0" w:color="FFFFFF"/>
              <w:left w:val="none" w:sz="0" w:space="0" w:color="FFFFFF"/>
              <w:bottom w:val="none" w:sz="0" w:space="0" w:color="FFFFFF"/>
              <w:right w:val="none" w:sz="0" w:space="0" w:color="FFFFFF"/>
            </w:tcBorders>
            <w:shd w:val="clear" w:color="auto" w:fill="0C1A2E"/>
            <w:tcMar>
              <w:top w:w="80" w:type="dxa"/>
              <w:left w:w="120" w:type="dxa"/>
              <w:bottom w:w="80" w:type="dxa"/>
              <w:right w:w="120" w:type="dxa"/>
            </w:tcMar>
          </w:tcPr>
          <w:p w14:paraId="2B814371" w14:textId="77777777" w:rsidR="00974DA1" w:rsidRDefault="00000000">
            <w:pPr>
              <w:spacing w:after="80"/>
            </w:pPr>
            <w:r>
              <w:rPr>
                <w:rFonts w:ascii="Arial" w:eastAsia="Arial" w:hAnsi="Arial" w:cs="Arial"/>
                <w:b/>
                <w:bCs/>
                <w:color w:val="334155"/>
                <w:sz w:val="18"/>
                <w:szCs w:val="18"/>
              </w:rPr>
              <w:t>Exercice</w:t>
            </w:r>
          </w:p>
        </w:tc>
        <w:tc>
          <w:tcPr>
            <w:tcW w:w="2500" w:type="dxa"/>
            <w:tcBorders>
              <w:top w:val="none" w:sz="0" w:space="0" w:color="FFFFFF"/>
              <w:left w:val="none" w:sz="0" w:space="0" w:color="FFFFFF"/>
              <w:bottom w:val="none" w:sz="0" w:space="0" w:color="FFFFFF"/>
              <w:right w:val="none" w:sz="0" w:space="0" w:color="FFFFFF"/>
            </w:tcBorders>
            <w:shd w:val="clear" w:color="auto" w:fill="0C1A2E"/>
            <w:tcMar>
              <w:top w:w="80" w:type="dxa"/>
              <w:left w:w="120" w:type="dxa"/>
              <w:bottom w:w="80" w:type="dxa"/>
              <w:right w:w="120" w:type="dxa"/>
            </w:tcMar>
          </w:tcPr>
          <w:p w14:paraId="19051028" w14:textId="77777777" w:rsidR="00974DA1" w:rsidRDefault="00000000">
            <w:pPr>
              <w:spacing w:after="80"/>
            </w:pPr>
            <w:r>
              <w:rPr>
                <w:rFonts w:ascii="Arial" w:eastAsia="Arial" w:hAnsi="Arial" w:cs="Arial"/>
                <w:b/>
                <w:bCs/>
                <w:color w:val="FFFFFF"/>
                <w:sz w:val="18"/>
                <w:szCs w:val="18"/>
              </w:rPr>
              <w:t>Détail</w:t>
            </w:r>
          </w:p>
        </w:tc>
        <w:tc>
          <w:tcPr>
            <w:tcW w:w="2000" w:type="dxa"/>
            <w:tcBorders>
              <w:top w:val="none" w:sz="0" w:space="0" w:color="FFFFFF"/>
              <w:left w:val="none" w:sz="0" w:space="0" w:color="FFFFFF"/>
              <w:bottom w:val="none" w:sz="0" w:space="0" w:color="FFFFFF"/>
              <w:right w:val="none" w:sz="0" w:space="0" w:color="FFFFFF"/>
            </w:tcBorders>
            <w:shd w:val="clear" w:color="auto" w:fill="0C1A2E"/>
            <w:tcMar>
              <w:top w:w="80" w:type="dxa"/>
              <w:left w:w="120" w:type="dxa"/>
              <w:bottom w:w="80" w:type="dxa"/>
              <w:right w:w="120" w:type="dxa"/>
            </w:tcMar>
          </w:tcPr>
          <w:p w14:paraId="72499AA8" w14:textId="77777777" w:rsidR="00974DA1" w:rsidRDefault="00000000">
            <w:pPr>
              <w:spacing w:after="80"/>
            </w:pPr>
            <w:r>
              <w:rPr>
                <w:rFonts w:ascii="Arial" w:eastAsia="Arial" w:hAnsi="Arial" w:cs="Arial"/>
                <w:b/>
                <w:bCs/>
                <w:color w:val="FFFFFF"/>
                <w:sz w:val="18"/>
                <w:szCs w:val="18"/>
              </w:rPr>
              <w:t>Total</w:t>
            </w:r>
          </w:p>
        </w:tc>
        <w:tc>
          <w:tcPr>
            <w:tcW w:w="2966" w:type="dxa"/>
            <w:tcBorders>
              <w:top w:val="none" w:sz="0" w:space="0" w:color="FFFFFF"/>
              <w:left w:val="none" w:sz="0" w:space="0" w:color="FFFFFF"/>
              <w:bottom w:val="none" w:sz="0" w:space="0" w:color="FFFFFF"/>
              <w:right w:val="none" w:sz="0" w:space="0" w:color="FFFFFF"/>
            </w:tcBorders>
            <w:shd w:val="clear" w:color="auto" w:fill="0C1A2E"/>
            <w:tcMar>
              <w:top w:w="80" w:type="dxa"/>
              <w:left w:w="120" w:type="dxa"/>
              <w:bottom w:w="80" w:type="dxa"/>
              <w:right w:w="120" w:type="dxa"/>
            </w:tcMar>
          </w:tcPr>
          <w:p w14:paraId="0CBF0DDB" w14:textId="77777777" w:rsidR="00974DA1" w:rsidRDefault="00000000">
            <w:pPr>
              <w:spacing w:after="80"/>
            </w:pPr>
            <w:r>
              <w:rPr>
                <w:rFonts w:ascii="Arial" w:eastAsia="Arial" w:hAnsi="Arial" w:cs="Arial"/>
                <w:b/>
                <w:bCs/>
                <w:color w:val="FDBA74"/>
                <w:sz w:val="18"/>
                <w:szCs w:val="18"/>
              </w:rPr>
              <w:t>/20</w:t>
            </w:r>
          </w:p>
        </w:tc>
      </w:tr>
      <w:tr w:rsidR="00974DA1" w14:paraId="69E85E11" w14:textId="77777777">
        <w:tblPrEx>
          <w:tblCellMar>
            <w:top w:w="0" w:type="dxa"/>
            <w:bottom w:w="0" w:type="dxa"/>
          </w:tblCellMar>
        </w:tblPrEx>
        <w:tc>
          <w:tcPr>
            <w:tcW w:w="3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7BEA4837" w14:textId="77777777" w:rsidR="00974DA1" w:rsidRDefault="00000000">
            <w:pPr>
              <w:spacing w:after="80"/>
            </w:pPr>
            <w:r>
              <w:rPr>
                <w:rFonts w:ascii="Arial" w:eastAsia="Arial" w:hAnsi="Arial" w:cs="Arial"/>
                <w:b/>
                <w:bCs/>
                <w:color w:val="334155"/>
              </w:rPr>
              <w:t>Travail 1 — Tableau</w:t>
            </w:r>
          </w:p>
        </w:tc>
        <w:tc>
          <w:tcPr>
            <w:tcW w:w="2500"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65E1729E" w14:textId="77777777" w:rsidR="00974DA1" w:rsidRDefault="00000000">
            <w:pPr>
              <w:spacing w:after="80"/>
            </w:pPr>
            <w:r>
              <w:rPr>
                <w:rFonts w:ascii="Arial" w:eastAsia="Arial" w:hAnsi="Arial" w:cs="Arial"/>
                <w:color w:val="334155"/>
              </w:rPr>
              <w:t>20 cases × 1 pt</w:t>
            </w:r>
          </w:p>
        </w:tc>
        <w:tc>
          <w:tcPr>
            <w:tcW w:w="2000"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14F7155B" w14:textId="77777777" w:rsidR="00974DA1" w:rsidRDefault="00000000">
            <w:pPr>
              <w:spacing w:after="80"/>
            </w:pPr>
            <w:r>
              <w:rPr>
                <w:rFonts w:ascii="Arial" w:eastAsia="Arial" w:hAnsi="Arial" w:cs="Arial"/>
                <w:color w:val="334155"/>
              </w:rPr>
              <w:t>20 pts</w:t>
            </w:r>
          </w:p>
        </w:tc>
        <w:tc>
          <w:tcPr>
            <w:tcW w:w="2966"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65FB047F" w14:textId="77777777" w:rsidR="00974DA1" w:rsidRDefault="00000000">
            <w:pPr>
              <w:spacing w:after="80"/>
            </w:pPr>
            <w:r>
              <w:rPr>
                <w:rFonts w:ascii="Arial" w:eastAsia="Arial" w:hAnsi="Arial" w:cs="Arial"/>
                <w:color w:val="334155"/>
              </w:rPr>
              <w:t xml:space="preserve">       / 20</w:t>
            </w:r>
          </w:p>
        </w:tc>
      </w:tr>
      <w:tr w:rsidR="00974DA1" w14:paraId="7DA75F58" w14:textId="77777777">
        <w:tblPrEx>
          <w:tblCellMar>
            <w:top w:w="0" w:type="dxa"/>
            <w:bottom w:w="0" w:type="dxa"/>
          </w:tblCellMar>
        </w:tblPrEx>
        <w:tc>
          <w:tcPr>
            <w:tcW w:w="3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126D9B87" w14:textId="77777777" w:rsidR="00974DA1" w:rsidRDefault="00000000">
            <w:pPr>
              <w:spacing w:after="80"/>
            </w:pPr>
            <w:r>
              <w:rPr>
                <w:rFonts w:ascii="Arial" w:eastAsia="Arial" w:hAnsi="Arial" w:cs="Arial"/>
                <w:b/>
                <w:bCs/>
                <w:color w:val="334155"/>
              </w:rPr>
              <w:t>Trace écrite</w:t>
            </w:r>
          </w:p>
        </w:tc>
        <w:tc>
          <w:tcPr>
            <w:tcW w:w="2500"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11F44C5C" w14:textId="77777777" w:rsidR="00974DA1" w:rsidRDefault="00000000">
            <w:pPr>
              <w:spacing w:after="80"/>
            </w:pPr>
            <w:r>
              <w:rPr>
                <w:rFonts w:ascii="Arial" w:eastAsia="Arial" w:hAnsi="Arial" w:cs="Arial"/>
                <w:color w:val="334155"/>
              </w:rPr>
              <w:t>3 questions × 2 pts</w:t>
            </w:r>
          </w:p>
        </w:tc>
        <w:tc>
          <w:tcPr>
            <w:tcW w:w="2000"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64220F61" w14:textId="77777777" w:rsidR="00974DA1" w:rsidRDefault="00000000">
            <w:pPr>
              <w:spacing w:after="80"/>
            </w:pPr>
            <w:r>
              <w:rPr>
                <w:rFonts w:ascii="Arial" w:eastAsia="Arial" w:hAnsi="Arial" w:cs="Arial"/>
                <w:color w:val="334155"/>
              </w:rPr>
              <w:t>6 pts</w:t>
            </w:r>
          </w:p>
        </w:tc>
        <w:tc>
          <w:tcPr>
            <w:tcW w:w="2966"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09B4F1A8" w14:textId="77777777" w:rsidR="00974DA1" w:rsidRDefault="00000000">
            <w:pPr>
              <w:spacing w:after="80"/>
            </w:pPr>
            <w:r>
              <w:rPr>
                <w:rFonts w:ascii="Arial" w:eastAsia="Arial" w:hAnsi="Arial" w:cs="Arial"/>
                <w:color w:val="334155"/>
              </w:rPr>
              <w:t xml:space="preserve">       / 6</w:t>
            </w:r>
          </w:p>
        </w:tc>
      </w:tr>
      <w:tr w:rsidR="00974DA1" w14:paraId="25F0B93F" w14:textId="77777777">
        <w:tblPrEx>
          <w:tblCellMar>
            <w:top w:w="0" w:type="dxa"/>
            <w:bottom w:w="0" w:type="dxa"/>
          </w:tblCellMar>
        </w:tblPrEx>
        <w:tc>
          <w:tcPr>
            <w:tcW w:w="3000" w:type="dxa"/>
            <w:tcBorders>
              <w:top w:val="single" w:sz="4" w:space="0" w:color="E2E8F0"/>
              <w:left w:val="single" w:sz="4" w:space="0" w:color="E2E8F0"/>
              <w:bottom w:val="single" w:sz="4" w:space="0" w:color="E2E8F0"/>
              <w:right w:val="single" w:sz="4" w:space="0" w:color="E2E8F0"/>
            </w:tcBorders>
            <w:shd w:val="clear" w:color="auto" w:fill="FFF7ED"/>
            <w:tcMar>
              <w:top w:w="80" w:type="dxa"/>
              <w:left w:w="120" w:type="dxa"/>
              <w:bottom w:w="80" w:type="dxa"/>
              <w:right w:w="120" w:type="dxa"/>
            </w:tcMar>
          </w:tcPr>
          <w:p w14:paraId="19019E58" w14:textId="77777777" w:rsidR="00974DA1" w:rsidRDefault="00000000">
            <w:pPr>
              <w:spacing w:after="80"/>
            </w:pPr>
            <w:r>
              <w:rPr>
                <w:rFonts w:ascii="Arial" w:eastAsia="Arial" w:hAnsi="Arial" w:cs="Arial"/>
                <w:b/>
                <w:bCs/>
                <w:color w:val="334155"/>
              </w:rPr>
              <w:t>Quiz</w:t>
            </w:r>
          </w:p>
        </w:tc>
        <w:tc>
          <w:tcPr>
            <w:tcW w:w="2500"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6E2454AE" w14:textId="77777777" w:rsidR="00974DA1" w:rsidRDefault="00000000">
            <w:pPr>
              <w:spacing w:after="80"/>
            </w:pPr>
            <w:r>
              <w:rPr>
                <w:rFonts w:ascii="Arial" w:eastAsia="Arial" w:hAnsi="Arial" w:cs="Arial"/>
                <w:color w:val="334155"/>
              </w:rPr>
              <w:t>4 questions × 1 pt</w:t>
            </w:r>
          </w:p>
        </w:tc>
        <w:tc>
          <w:tcPr>
            <w:tcW w:w="2000"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02D198B1" w14:textId="77777777" w:rsidR="00974DA1" w:rsidRDefault="00000000">
            <w:pPr>
              <w:spacing w:after="80"/>
            </w:pPr>
            <w:r>
              <w:rPr>
                <w:rFonts w:ascii="Arial" w:eastAsia="Arial" w:hAnsi="Arial" w:cs="Arial"/>
                <w:color w:val="334155"/>
              </w:rPr>
              <w:t>4 pts</w:t>
            </w:r>
          </w:p>
        </w:tc>
        <w:tc>
          <w:tcPr>
            <w:tcW w:w="2966" w:type="dxa"/>
            <w:tcBorders>
              <w:top w:val="single" w:sz="4" w:space="0" w:color="E2E8F0"/>
              <w:left w:val="single" w:sz="4" w:space="0" w:color="E2E8F0"/>
              <w:bottom w:val="single" w:sz="4" w:space="0" w:color="E2E8F0"/>
              <w:right w:val="single" w:sz="4" w:space="0" w:color="E2E8F0"/>
            </w:tcBorders>
            <w:shd w:val="clear" w:color="auto" w:fill="FFFFFF"/>
            <w:tcMar>
              <w:top w:w="80" w:type="dxa"/>
              <w:left w:w="120" w:type="dxa"/>
              <w:bottom w:w="80" w:type="dxa"/>
              <w:right w:w="120" w:type="dxa"/>
            </w:tcMar>
          </w:tcPr>
          <w:p w14:paraId="3DDB6CFB" w14:textId="77777777" w:rsidR="00974DA1" w:rsidRDefault="00000000">
            <w:pPr>
              <w:spacing w:after="80"/>
            </w:pPr>
            <w:r>
              <w:rPr>
                <w:rFonts w:ascii="Arial" w:eastAsia="Arial" w:hAnsi="Arial" w:cs="Arial"/>
                <w:color w:val="334155"/>
              </w:rPr>
              <w:t xml:space="preserve">       / 4</w:t>
            </w:r>
          </w:p>
        </w:tc>
      </w:tr>
      <w:tr w:rsidR="00974DA1" w14:paraId="60C81113" w14:textId="77777777">
        <w:tblPrEx>
          <w:tblCellMar>
            <w:top w:w="0" w:type="dxa"/>
            <w:bottom w:w="0" w:type="dxa"/>
          </w:tblCellMar>
        </w:tblPrEx>
        <w:tc>
          <w:tcPr>
            <w:tcW w:w="3000" w:type="dxa"/>
            <w:tcBorders>
              <w:top w:val="single" w:sz="6" w:space="0" w:color="F97316"/>
              <w:left w:val="single" w:sz="6" w:space="0" w:color="F97316"/>
              <w:bottom w:val="single" w:sz="6" w:space="0" w:color="F97316"/>
              <w:right w:val="single" w:sz="6" w:space="0" w:color="F97316"/>
            </w:tcBorders>
            <w:shd w:val="clear" w:color="auto" w:fill="FFF7ED"/>
            <w:tcMar>
              <w:top w:w="80" w:type="dxa"/>
              <w:left w:w="120" w:type="dxa"/>
              <w:bottom w:w="80" w:type="dxa"/>
              <w:right w:w="120" w:type="dxa"/>
            </w:tcMar>
          </w:tcPr>
          <w:p w14:paraId="1EFF6B1F" w14:textId="77777777" w:rsidR="00974DA1" w:rsidRDefault="00000000">
            <w:pPr>
              <w:spacing w:after="80"/>
            </w:pPr>
            <w:r>
              <w:rPr>
                <w:rFonts w:ascii="Arial" w:eastAsia="Arial" w:hAnsi="Arial" w:cs="Arial"/>
                <w:b/>
                <w:bCs/>
                <w:color w:val="F97316"/>
                <w:sz w:val="22"/>
                <w:szCs w:val="22"/>
              </w:rPr>
              <w:t>TOTAL</w:t>
            </w:r>
          </w:p>
        </w:tc>
        <w:tc>
          <w:tcPr>
            <w:tcW w:w="2500" w:type="dxa"/>
            <w:tcBorders>
              <w:top w:val="single" w:sz="6" w:space="0" w:color="F97316"/>
              <w:left w:val="single" w:sz="6" w:space="0" w:color="F97316"/>
              <w:bottom w:val="single" w:sz="6" w:space="0" w:color="F97316"/>
              <w:right w:val="single" w:sz="6" w:space="0" w:color="F97316"/>
            </w:tcBorders>
            <w:shd w:val="clear" w:color="auto" w:fill="FFFFFF"/>
            <w:tcMar>
              <w:top w:w="80" w:type="dxa"/>
              <w:left w:w="120" w:type="dxa"/>
              <w:bottom w:w="80" w:type="dxa"/>
              <w:right w:w="120" w:type="dxa"/>
            </w:tcMar>
          </w:tcPr>
          <w:p w14:paraId="47BD57CE" w14:textId="77777777" w:rsidR="00974DA1" w:rsidRDefault="00974DA1">
            <w:pPr>
              <w:spacing w:after="80"/>
            </w:pPr>
          </w:p>
        </w:tc>
        <w:tc>
          <w:tcPr>
            <w:tcW w:w="2000" w:type="dxa"/>
            <w:tcBorders>
              <w:top w:val="single" w:sz="6" w:space="0" w:color="F97316"/>
              <w:left w:val="single" w:sz="6" w:space="0" w:color="F97316"/>
              <w:bottom w:val="single" w:sz="6" w:space="0" w:color="F97316"/>
              <w:right w:val="single" w:sz="6" w:space="0" w:color="F97316"/>
            </w:tcBorders>
            <w:shd w:val="clear" w:color="auto" w:fill="FFFFFF"/>
            <w:tcMar>
              <w:top w:w="80" w:type="dxa"/>
              <w:left w:w="120" w:type="dxa"/>
              <w:bottom w:w="80" w:type="dxa"/>
              <w:right w:w="120" w:type="dxa"/>
            </w:tcMar>
          </w:tcPr>
          <w:p w14:paraId="45DE67FB" w14:textId="77777777" w:rsidR="00974DA1" w:rsidRDefault="00000000">
            <w:pPr>
              <w:spacing w:after="80"/>
            </w:pPr>
            <w:r>
              <w:rPr>
                <w:rFonts w:ascii="Arial" w:eastAsia="Arial" w:hAnsi="Arial" w:cs="Arial"/>
                <w:b/>
                <w:bCs/>
                <w:color w:val="334155"/>
                <w:sz w:val="22"/>
                <w:szCs w:val="22"/>
              </w:rPr>
              <w:t>30 pts</w:t>
            </w:r>
          </w:p>
        </w:tc>
        <w:tc>
          <w:tcPr>
            <w:tcW w:w="2966" w:type="dxa"/>
            <w:tcBorders>
              <w:top w:val="single" w:sz="6" w:space="0" w:color="F97316"/>
              <w:left w:val="single" w:sz="6" w:space="0" w:color="F97316"/>
              <w:bottom w:val="single" w:sz="6" w:space="0" w:color="F97316"/>
              <w:right w:val="single" w:sz="6" w:space="0" w:color="F97316"/>
            </w:tcBorders>
            <w:shd w:val="clear" w:color="auto" w:fill="FFFFFF"/>
            <w:tcMar>
              <w:top w:w="80" w:type="dxa"/>
              <w:left w:w="120" w:type="dxa"/>
              <w:bottom w:w="80" w:type="dxa"/>
              <w:right w:w="120" w:type="dxa"/>
            </w:tcMar>
          </w:tcPr>
          <w:p w14:paraId="0047E27A" w14:textId="77777777" w:rsidR="00974DA1" w:rsidRDefault="00000000">
            <w:pPr>
              <w:spacing w:after="80"/>
            </w:pPr>
            <w:r>
              <w:rPr>
                <w:rFonts w:ascii="Arial" w:eastAsia="Arial" w:hAnsi="Arial" w:cs="Arial"/>
                <w:b/>
                <w:bCs/>
                <w:color w:val="F97316"/>
                <w:sz w:val="22"/>
                <w:szCs w:val="22"/>
              </w:rPr>
              <w:t xml:space="preserve">       / 30</w:t>
            </w:r>
          </w:p>
        </w:tc>
      </w:tr>
    </w:tbl>
    <w:p w14:paraId="7643ECED" w14:textId="77777777" w:rsidR="00481230" w:rsidRDefault="00481230"/>
    <w:sectPr w:rsidR="00481230">
      <w:footerReference w:type="default" r:id="rId7"/>
      <w:pgSz w:w="11906" w:h="16838"/>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36C17" w14:textId="77777777" w:rsidR="00481230" w:rsidRDefault="00481230">
      <w:r>
        <w:separator/>
      </w:r>
    </w:p>
  </w:endnote>
  <w:endnote w:type="continuationSeparator" w:id="0">
    <w:p w14:paraId="6FAE9BBB" w14:textId="77777777" w:rsidR="00481230" w:rsidRDefault="004812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86E85" w14:textId="77777777" w:rsidR="00974DA1" w:rsidRDefault="00000000">
    <w:pPr>
      <w:jc w:val="center"/>
    </w:pPr>
    <w:proofErr w:type="gramStart"/>
    <w:r>
      <w:rPr>
        <w:rFonts w:ascii="Arial" w:eastAsia="Arial" w:hAnsi="Arial" w:cs="Arial"/>
        <w:color w:val="94A3B8"/>
        <w:sz w:val="16"/>
        <w:szCs w:val="16"/>
      </w:rPr>
      <w:t>monprofdetechnologie.fr  —</w:t>
    </w:r>
    <w:proofErr w:type="gramEnd"/>
    <w:r>
      <w:rPr>
        <w:rFonts w:ascii="Arial" w:eastAsia="Arial" w:hAnsi="Arial" w:cs="Arial"/>
        <w:color w:val="94A3B8"/>
        <w:sz w:val="16"/>
        <w:szCs w:val="16"/>
      </w:rPr>
      <w:t xml:space="preserve">  </w:t>
    </w:r>
    <w:proofErr w:type="gramStart"/>
    <w:r>
      <w:rPr>
        <w:rFonts w:ascii="Arial" w:eastAsia="Arial" w:hAnsi="Arial" w:cs="Arial"/>
        <w:color w:val="94A3B8"/>
        <w:sz w:val="16"/>
        <w:szCs w:val="16"/>
      </w:rPr>
      <w:t>Correction  —</w:t>
    </w:r>
    <w:proofErr w:type="gramEnd"/>
    <w:r>
      <w:rPr>
        <w:rFonts w:ascii="Arial" w:eastAsia="Arial" w:hAnsi="Arial" w:cs="Arial"/>
        <w:color w:val="94A3B8"/>
        <w:sz w:val="16"/>
        <w:szCs w:val="16"/>
      </w:rPr>
      <w:t xml:space="preserve">  OST 5e Séance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B8002" w14:textId="77777777" w:rsidR="00481230" w:rsidRDefault="00481230">
      <w:r>
        <w:separator/>
      </w:r>
    </w:p>
  </w:footnote>
  <w:footnote w:type="continuationSeparator" w:id="0">
    <w:p w14:paraId="7657CF2C" w14:textId="77777777" w:rsidR="00481230" w:rsidRDefault="004812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9C2BB1"/>
    <w:multiLevelType w:val="hybridMultilevel"/>
    <w:tmpl w:val="F7620F80"/>
    <w:lvl w:ilvl="0" w:tplc="FA74F186">
      <w:start w:val="1"/>
      <w:numFmt w:val="bullet"/>
      <w:lvlText w:val="●"/>
      <w:lvlJc w:val="left"/>
      <w:pPr>
        <w:ind w:left="720" w:hanging="360"/>
      </w:pPr>
    </w:lvl>
    <w:lvl w:ilvl="1" w:tplc="4386ECF0">
      <w:start w:val="1"/>
      <w:numFmt w:val="bullet"/>
      <w:lvlText w:val="○"/>
      <w:lvlJc w:val="left"/>
      <w:pPr>
        <w:ind w:left="1440" w:hanging="360"/>
      </w:pPr>
    </w:lvl>
    <w:lvl w:ilvl="2" w:tplc="6D501E18">
      <w:start w:val="1"/>
      <w:numFmt w:val="bullet"/>
      <w:lvlText w:val="■"/>
      <w:lvlJc w:val="left"/>
      <w:pPr>
        <w:ind w:left="2160" w:hanging="360"/>
      </w:pPr>
    </w:lvl>
    <w:lvl w:ilvl="3" w:tplc="CBDEB312">
      <w:start w:val="1"/>
      <w:numFmt w:val="bullet"/>
      <w:lvlText w:val="●"/>
      <w:lvlJc w:val="left"/>
      <w:pPr>
        <w:ind w:left="2880" w:hanging="360"/>
      </w:pPr>
    </w:lvl>
    <w:lvl w:ilvl="4" w:tplc="2EBC6236">
      <w:start w:val="1"/>
      <w:numFmt w:val="bullet"/>
      <w:lvlText w:val="○"/>
      <w:lvlJc w:val="left"/>
      <w:pPr>
        <w:ind w:left="3600" w:hanging="360"/>
      </w:pPr>
    </w:lvl>
    <w:lvl w:ilvl="5" w:tplc="42F2B5C0">
      <w:start w:val="1"/>
      <w:numFmt w:val="bullet"/>
      <w:lvlText w:val="■"/>
      <w:lvlJc w:val="left"/>
      <w:pPr>
        <w:ind w:left="4320" w:hanging="360"/>
      </w:pPr>
    </w:lvl>
    <w:lvl w:ilvl="6" w:tplc="FB1E78A2">
      <w:start w:val="1"/>
      <w:numFmt w:val="bullet"/>
      <w:lvlText w:val="●"/>
      <w:lvlJc w:val="left"/>
      <w:pPr>
        <w:ind w:left="5040" w:hanging="360"/>
      </w:pPr>
    </w:lvl>
    <w:lvl w:ilvl="7" w:tplc="5EB83370">
      <w:start w:val="1"/>
      <w:numFmt w:val="bullet"/>
      <w:lvlText w:val="●"/>
      <w:lvlJc w:val="left"/>
      <w:pPr>
        <w:ind w:left="5760" w:hanging="360"/>
      </w:pPr>
    </w:lvl>
    <w:lvl w:ilvl="8" w:tplc="BD58907E">
      <w:start w:val="1"/>
      <w:numFmt w:val="bullet"/>
      <w:lvlText w:val="●"/>
      <w:lvlJc w:val="left"/>
      <w:pPr>
        <w:ind w:left="6480" w:hanging="360"/>
      </w:pPr>
    </w:lvl>
  </w:abstractNum>
  <w:num w:numId="1" w16cid:durableId="199545446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4DA1"/>
    <w:rsid w:val="00187B81"/>
    <w:rsid w:val="00481230"/>
    <w:rsid w:val="00491C4A"/>
    <w:rsid w:val="00974DA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2FCE4"/>
  <w15:docId w15:val="{61425539-CBE2-4872-8729-46EF461B2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outlineLvl w:val="0"/>
    </w:pPr>
    <w:rPr>
      <w:color w:val="2E74B5"/>
      <w:sz w:val="32"/>
      <w:szCs w:val="32"/>
    </w:rPr>
  </w:style>
  <w:style w:type="paragraph" w:styleId="Titre2">
    <w:name w:val="heading 2"/>
    <w:uiPriority w:val="9"/>
    <w:semiHidden/>
    <w:unhideWhenUsed/>
    <w:qFormat/>
    <w:pPr>
      <w:outlineLvl w:val="1"/>
    </w:pPr>
    <w:rPr>
      <w:color w:val="2E74B5"/>
      <w:sz w:val="26"/>
      <w:szCs w:val="26"/>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style>
  <w:style w:type="character" w:customStyle="1" w:styleId="NotedefinCar">
    <w:name w:val="Note de fin Car"/>
    <w:link w:val="Notedefin"/>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402</Words>
  <Characters>2216</Characters>
  <Application>Microsoft Office Word</Application>
  <DocSecurity>0</DocSecurity>
  <Lines>18</Lines>
  <Paragraphs>5</Paragraphs>
  <ScaleCrop>false</ScaleCrop>
  <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erloos erloos</cp:lastModifiedBy>
  <cp:revision>2</cp:revision>
  <dcterms:created xsi:type="dcterms:W3CDTF">2026-06-28T00:20:00Z</dcterms:created>
  <dcterms:modified xsi:type="dcterms:W3CDTF">2026-06-28T03:29:00Z</dcterms:modified>
</cp:coreProperties>
</file>